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50F7" w14:textId="77777777" w:rsidR="009E7CAB" w:rsidRDefault="009E7CAB" w:rsidP="009E7CAB">
      <w:pPr>
        <w:pStyle w:val="ConsPlusNormal"/>
        <w:ind w:left="102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FD8F413" w14:textId="77777777" w:rsidR="00BE7D57" w:rsidRDefault="009E7CAB" w:rsidP="009E7CAB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Распоряжению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 «Джидинский район»  от 03.12.2019г. </w:t>
      </w:r>
    </w:p>
    <w:p w14:paraId="331A42F9" w14:textId="66C0DC86" w:rsidR="009E7CAB" w:rsidRDefault="009E7CAB" w:rsidP="009E7CAB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E7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312</w:t>
      </w:r>
    </w:p>
    <w:p w14:paraId="2678CA2A" w14:textId="77777777" w:rsidR="009E7CAB" w:rsidRPr="009E7CAB" w:rsidRDefault="009E7CAB" w:rsidP="002451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03626ABA" w14:textId="77777777" w:rsidR="005958A0" w:rsidRDefault="00245159" w:rsidP="002451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9695A">
        <w:rPr>
          <w:rFonts w:ascii="PT Astra Serif" w:eastAsia="Times New Roman" w:hAnsi="PT Astra Serif"/>
          <w:b/>
          <w:sz w:val="24"/>
          <w:szCs w:val="24"/>
          <w:lang w:eastAsia="ru-RU"/>
        </w:rPr>
        <w:t>Карта рисков</w:t>
      </w:r>
      <w:r w:rsidR="004229D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14:paraId="71A501DD" w14:textId="3BCD1D65" w:rsidR="00245159" w:rsidRPr="0059695A" w:rsidRDefault="004229D2" w:rsidP="002451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нарушения антимонопольного законодательства в Администрации муниципального образования</w:t>
      </w:r>
      <w:r w:rsidR="005958A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58500A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Джидинский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район</w:t>
      </w:r>
    </w:p>
    <w:p w14:paraId="62456023" w14:textId="77777777" w:rsidR="00245159" w:rsidRPr="0059695A" w:rsidRDefault="00245159" w:rsidP="002451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1A860B70" w14:textId="77777777" w:rsidR="00245159" w:rsidRPr="0059695A" w:rsidRDefault="00245159" w:rsidP="0024515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3586"/>
        <w:gridCol w:w="3827"/>
        <w:gridCol w:w="2410"/>
        <w:gridCol w:w="2268"/>
        <w:gridCol w:w="1984"/>
      </w:tblGrid>
      <w:tr w:rsidR="00245159" w:rsidRPr="003E0D56" w14:paraId="470F9BAD" w14:textId="77777777" w:rsidTr="00260025">
        <w:trPr>
          <w:jc w:val="center"/>
        </w:trPr>
        <w:tc>
          <w:tcPr>
            <w:tcW w:w="692" w:type="dxa"/>
            <w:vAlign w:val="center"/>
          </w:tcPr>
          <w:p w14:paraId="237190AB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6" w:type="dxa"/>
            <w:vAlign w:val="center"/>
          </w:tcPr>
          <w:p w14:paraId="56C7C6D0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3827" w:type="dxa"/>
            <w:vAlign w:val="center"/>
          </w:tcPr>
          <w:p w14:paraId="4922F978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Причины и условия возникновения риска и его оценка</w:t>
            </w:r>
          </w:p>
        </w:tc>
        <w:tc>
          <w:tcPr>
            <w:tcW w:w="2410" w:type="dxa"/>
            <w:vAlign w:val="center"/>
          </w:tcPr>
          <w:p w14:paraId="5DC95D9D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Мероприятия по минимизации и устранению риска</w:t>
            </w:r>
          </w:p>
        </w:tc>
        <w:tc>
          <w:tcPr>
            <w:tcW w:w="2268" w:type="dxa"/>
            <w:vAlign w:val="center"/>
          </w:tcPr>
          <w:p w14:paraId="111934E4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Наличие (отсутствие) остаточного риска и управление им</w:t>
            </w:r>
          </w:p>
        </w:tc>
        <w:tc>
          <w:tcPr>
            <w:tcW w:w="1984" w:type="dxa"/>
            <w:vAlign w:val="center"/>
          </w:tcPr>
          <w:p w14:paraId="0F0ED50A" w14:textId="77777777" w:rsidR="00245159" w:rsidRPr="00BE16F5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E16F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Вероятность повторного возникновения риска</w:t>
            </w:r>
          </w:p>
        </w:tc>
      </w:tr>
      <w:tr w:rsidR="00245159" w:rsidRPr="003E0D56" w14:paraId="241B3117" w14:textId="77777777" w:rsidTr="00260025">
        <w:trPr>
          <w:jc w:val="center"/>
        </w:trPr>
        <w:tc>
          <w:tcPr>
            <w:tcW w:w="692" w:type="dxa"/>
            <w:vAlign w:val="center"/>
          </w:tcPr>
          <w:p w14:paraId="3CD41AC8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6" w:type="dxa"/>
            <w:vAlign w:val="center"/>
          </w:tcPr>
          <w:p w14:paraId="301449D1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14:paraId="1560A4A1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79875D4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6EED0879" w14:textId="77777777" w:rsidR="00245159" w:rsidRPr="003E0D56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14:paraId="166B0E95" w14:textId="77777777" w:rsidR="00245159" w:rsidRPr="00BE16F5" w:rsidRDefault="00245159" w:rsidP="00135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E16F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</w:p>
        </w:tc>
      </w:tr>
      <w:tr w:rsidR="00135497" w:rsidRPr="003E0D56" w14:paraId="38AC2606" w14:textId="77777777" w:rsidTr="00260025">
        <w:trPr>
          <w:jc w:val="center"/>
        </w:trPr>
        <w:tc>
          <w:tcPr>
            <w:tcW w:w="692" w:type="dxa"/>
          </w:tcPr>
          <w:p w14:paraId="4236F35B" w14:textId="77777777" w:rsidR="00135497" w:rsidRPr="003E0D56" w:rsidRDefault="00135497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273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6" w:type="dxa"/>
          </w:tcPr>
          <w:p w14:paraId="5122C625" w14:textId="77777777" w:rsidR="00135497" w:rsidRPr="003E0D56" w:rsidRDefault="00135497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3E0D56">
              <w:rPr>
                <w:rFonts w:ascii="PT Astra Serif" w:hAnsi="PT Astra Serif"/>
                <w:sz w:val="24"/>
                <w:szCs w:val="24"/>
              </w:rPr>
              <w:t>Ограничение доступа хозяйствующих субъектов к участию в закупках товаров, работ, услуг («сужение» круга потенциальных победителей) </w:t>
            </w:r>
          </w:p>
        </w:tc>
        <w:tc>
          <w:tcPr>
            <w:tcW w:w="3827" w:type="dxa"/>
          </w:tcPr>
          <w:p w14:paraId="3E185C59" w14:textId="77777777" w:rsidR="00135497" w:rsidRPr="003E0D56" w:rsidRDefault="00135497" w:rsidP="00260025">
            <w:pPr>
              <w:widowControl w:val="0"/>
              <w:tabs>
                <w:tab w:val="left" w:pos="217"/>
                <w:tab w:val="left" w:pos="500"/>
                <w:tab w:val="left" w:pos="642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предоставление коммерческих предложений хозяйствующими субъектами, входящими в одну группу лиц или коммерческих предложений с заведомо завышенной стоимостью (для последующего снижения на торгах и извлечения большей прибыли); </w:t>
            </w:r>
          </w:p>
          <w:p w14:paraId="479B932E" w14:textId="77777777" w:rsidR="00135497" w:rsidRPr="003E0D56" w:rsidRDefault="00135497" w:rsidP="00260025">
            <w:pPr>
              <w:widowControl w:val="0"/>
              <w:tabs>
                <w:tab w:val="left" w:pos="217"/>
                <w:tab w:val="left" w:pos="642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необеспечение соблюдения требований Федерального закона от 26.07.2006 № 135-ФЗ «О защите конкуренции»  </w:t>
            </w:r>
          </w:p>
          <w:p w14:paraId="366A252D" w14:textId="77777777" w:rsidR="00135497" w:rsidRPr="003E0D56" w:rsidRDefault="00135497" w:rsidP="00260025">
            <w:pPr>
              <w:tabs>
                <w:tab w:val="left" w:pos="217"/>
                <w:tab w:val="left" w:pos="642"/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необоснованное завышение начальной (максимальной) цены контракта; - включение в документацию о закупке избыточных требований и (или) документов, не предусмотренных законодательством; </w:t>
            </w:r>
          </w:p>
          <w:p w14:paraId="2121048B" w14:textId="77777777" w:rsidR="00135497" w:rsidRPr="003E0D56" w:rsidRDefault="00135497" w:rsidP="00260025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включение в документацию о </w:t>
            </w: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закупке условий технического задания (сжатых сроков), реализация которых не представляется возможной; </w:t>
            </w:r>
          </w:p>
          <w:p w14:paraId="0AB81022" w14:textId="77777777" w:rsidR="00135497" w:rsidRPr="003E0D56" w:rsidRDefault="00135497" w:rsidP="00260025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«дробление» закупок товаров, работ, услуг с целью заключения контрактов с единственным поставщиком (подрядчиком, исполнителем); </w:t>
            </w:r>
          </w:p>
          <w:p w14:paraId="524F8E57" w14:textId="77777777" w:rsidR="00135497" w:rsidRDefault="00135497" w:rsidP="00260025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заключение контрактов с единственным поставщиком (подрядчиком, исполнителем) по основаниям, не предусмотренным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3B27B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;</w:t>
            </w:r>
          </w:p>
          <w:p w14:paraId="51147CF7" w14:textId="77777777" w:rsidR="003B27B6" w:rsidRDefault="003B27B6" w:rsidP="00260025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с</w:t>
            </w:r>
            <w:r w:rsidRPr="003E0D56">
              <w:rPr>
                <w:rFonts w:ascii="PT Astra Serif" w:hAnsi="PT Astra Serif"/>
                <w:sz w:val="24"/>
                <w:szCs w:val="24"/>
              </w:rPr>
              <w:t>оздание участникам закупок  преимущественных условий участия в закупках путем установления/не установления требований к участникам закупок, требование о предоставлении документов, не предусмотренных законодательством РФ</w:t>
            </w:r>
            <w:r w:rsidR="00260025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1A0AF603" w14:textId="77777777" w:rsidR="00260025" w:rsidRDefault="00260025" w:rsidP="0026002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н</w:t>
            </w:r>
            <w:r w:rsidRPr="003E0D56">
              <w:rPr>
                <w:rFonts w:ascii="PT Astra Serif" w:hAnsi="PT Astra Serif"/>
                <w:sz w:val="24"/>
                <w:szCs w:val="24"/>
              </w:rPr>
              <w:t>арушение порядка осуществления закупок товаров, работ, услуг  установленного законодательством Российской Федерации о контрактной системе в сфере закупок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318C823E" w14:textId="77777777" w:rsidR="00260025" w:rsidRPr="003E0D56" w:rsidRDefault="00260025" w:rsidP="0026002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3069FB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компетенции в сфере </w:t>
            </w:r>
            <w:r w:rsidRPr="003069FB">
              <w:rPr>
                <w:rFonts w:ascii="Times New Roman" w:hAnsi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2410" w:type="dxa"/>
          </w:tcPr>
          <w:p w14:paraId="766D645B" w14:textId="77777777" w:rsidR="00135497" w:rsidRPr="003E0D56" w:rsidRDefault="00135497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- осуществление текущего контроля закупочной деятельности;</w:t>
            </w:r>
          </w:p>
          <w:p w14:paraId="5DAFDD1C" w14:textId="77777777" w:rsidR="00135497" w:rsidRPr="003E0D56" w:rsidRDefault="00135497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3E0D56">
              <w:rPr>
                <w:rFonts w:ascii="PT Astra Serif" w:hAnsi="PT Astra Serif"/>
                <w:sz w:val="24"/>
                <w:szCs w:val="24"/>
              </w:rPr>
              <w:t xml:space="preserve">- постоянный мониторинг  изменений действующего законодательства в сфере закупок товаров, работ, услуг для государственных нужд; </w:t>
            </w:r>
          </w:p>
          <w:p w14:paraId="3EC2644C" w14:textId="77777777" w:rsidR="00135497" w:rsidRPr="003E0D56" w:rsidRDefault="00135497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hAnsi="PT Astra Serif"/>
                <w:sz w:val="24"/>
                <w:szCs w:val="24"/>
              </w:rPr>
              <w:t>- повышение квалификации должностных лиц ответственных за проведение закупок.</w:t>
            </w:r>
          </w:p>
        </w:tc>
        <w:tc>
          <w:tcPr>
            <w:tcW w:w="2268" w:type="dxa"/>
          </w:tcPr>
          <w:p w14:paraId="428E8B61" w14:textId="77777777" w:rsidR="00135497" w:rsidRPr="003E0D56" w:rsidRDefault="00135497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84" w:type="dxa"/>
          </w:tcPr>
          <w:p w14:paraId="7185E4EC" w14:textId="77777777" w:rsidR="00135497" w:rsidRPr="00BE16F5" w:rsidRDefault="00135497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E16F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Низкая</w:t>
            </w:r>
          </w:p>
        </w:tc>
      </w:tr>
      <w:tr w:rsidR="003E0D56" w:rsidRPr="003E0D56" w14:paraId="5FA7DB1F" w14:textId="77777777" w:rsidTr="002600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0F5D" w14:textId="6C931A6E" w:rsidR="003E0D56" w:rsidRPr="003E0D56" w:rsidRDefault="00671C70" w:rsidP="00260025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lastRenderedPageBreak/>
              <w:t>2</w:t>
            </w:r>
            <w:r w:rsidR="003E0D56" w:rsidRPr="003E0D56">
              <w:rPr>
                <w:rFonts w:ascii="PT Astra Serif" w:eastAsia="SimSun" w:hAnsi="PT Astra Serif" w:cs="Arial"/>
                <w:sz w:val="24"/>
                <w:szCs w:val="24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10C" w14:textId="77777777" w:rsidR="003E0D56" w:rsidRPr="003E0D56" w:rsidRDefault="003E0D56" w:rsidP="00260025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Нарушение при владении, пользовании и распоря</w:t>
            </w:r>
            <w:r w:rsidR="00DD0C18">
              <w:rPr>
                <w:rFonts w:ascii="PT Astra Serif" w:eastAsia="SimSun" w:hAnsi="PT Astra Serif" w:cs="Arial"/>
                <w:sz w:val="24"/>
                <w:szCs w:val="24"/>
              </w:rPr>
              <w:t>жении муниципальным имуществом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02B" w14:textId="77777777" w:rsidR="003E0D56" w:rsidRPr="003E0D56" w:rsidRDefault="003E0D56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Заключение договоров аренды, договоров безвозмездного пользования, предусматривающих переход прав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владение и (или) пользование муниципальной собственности.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AE0C" w14:textId="77777777" w:rsidR="003E0D56" w:rsidRPr="003E0D56" w:rsidRDefault="003E0D56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- систематическое повышение квалификации сотрудников;</w:t>
            </w:r>
          </w:p>
          <w:p w14:paraId="4084E6B0" w14:textId="77777777" w:rsidR="003E0D56" w:rsidRPr="003E0D56" w:rsidRDefault="003E0D56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- мониторинг изменений законодательства в сфере имущественных отношений;</w:t>
            </w:r>
          </w:p>
          <w:p w14:paraId="4592D018" w14:textId="77777777" w:rsidR="003E0D56" w:rsidRPr="003E0D56" w:rsidRDefault="003E0D56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- осуществление предварительного контроля документации на соответствие антимонопольному законодательству при распоряжении муниципальным имуществом;</w:t>
            </w:r>
          </w:p>
          <w:p w14:paraId="2C46009C" w14:textId="77777777" w:rsidR="003E0D56" w:rsidRPr="003E0D56" w:rsidRDefault="003E0D56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- усиление внутреннего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CFD" w14:textId="77777777" w:rsidR="003E0D56" w:rsidRPr="003E0D56" w:rsidRDefault="00DD0C18" w:rsidP="00260025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t>В</w:t>
            </w:r>
            <w:r w:rsidR="003E0D56" w:rsidRPr="003E0D56">
              <w:rPr>
                <w:rFonts w:ascii="PT Astra Serif" w:eastAsia="SimSun" w:hAnsi="PT Astra Serif" w:cs="Arial"/>
                <w:sz w:val="24"/>
                <w:szCs w:val="24"/>
              </w:rPr>
              <w:t>озможен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0FE" w14:textId="77777777" w:rsidR="003E0D56" w:rsidRPr="00BE16F5" w:rsidRDefault="00BE16F5" w:rsidP="00260025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BE16F5">
              <w:rPr>
                <w:rFonts w:ascii="PT Astra Serif" w:eastAsia="SimSun" w:hAnsi="PT Astra Serif" w:cs="Arial"/>
                <w:sz w:val="24"/>
                <w:szCs w:val="24"/>
              </w:rPr>
              <w:t>С</w:t>
            </w:r>
            <w:r w:rsidR="003E0D56" w:rsidRPr="00BE16F5">
              <w:rPr>
                <w:rFonts w:ascii="PT Astra Serif" w:eastAsia="SimSun" w:hAnsi="PT Astra Serif" w:cs="Arial"/>
                <w:sz w:val="24"/>
                <w:szCs w:val="24"/>
              </w:rPr>
              <w:t xml:space="preserve">уществует </w:t>
            </w:r>
          </w:p>
        </w:tc>
      </w:tr>
      <w:tr w:rsidR="003E0D56" w:rsidRPr="003E0D56" w14:paraId="2B5B719C" w14:textId="77777777" w:rsidTr="002600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EDA" w14:textId="12C62B52" w:rsidR="003E0D56" w:rsidRPr="003E0D56" w:rsidRDefault="00671C70" w:rsidP="00260025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t>3</w:t>
            </w:r>
            <w:r w:rsidR="003E0D56" w:rsidRPr="003E0D56">
              <w:rPr>
                <w:rFonts w:ascii="PT Astra Serif" w:eastAsia="SimSun" w:hAnsi="PT Astra Serif" w:cs="Arial"/>
                <w:sz w:val="24"/>
                <w:szCs w:val="24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BD2" w14:textId="77777777" w:rsidR="003E0D56" w:rsidRPr="003E0D56" w:rsidRDefault="003E0D56" w:rsidP="00260025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 xml:space="preserve">Подготовка ответов на обращения физических и юридических лиц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432" w14:textId="77777777" w:rsidR="00BE5B18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BE5B18">
              <w:rPr>
                <w:rFonts w:ascii="PT Astra Serif" w:eastAsia="SimSun" w:hAnsi="PT Astra Serif" w:cs="Arial"/>
                <w:sz w:val="24"/>
                <w:szCs w:val="24"/>
              </w:rPr>
              <w:t xml:space="preserve">- </w:t>
            </w:r>
            <w:r>
              <w:rPr>
                <w:rFonts w:ascii="PT Astra Serif" w:eastAsia="SimSun" w:hAnsi="PT Astra Serif" w:cs="Arial"/>
                <w:sz w:val="24"/>
                <w:szCs w:val="24"/>
              </w:rPr>
              <w:t>нарушение срока предоставления ответа;</w:t>
            </w:r>
          </w:p>
          <w:p w14:paraId="2560F436" w14:textId="77777777" w:rsidR="00BE5B18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t>- п</w:t>
            </w: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 xml:space="preserve">редоставление </w:t>
            </w:r>
            <w:r>
              <w:rPr>
                <w:rFonts w:ascii="PT Astra Serif" w:eastAsia="SimSun" w:hAnsi="PT Astra Serif" w:cs="Arial"/>
                <w:sz w:val="24"/>
                <w:szCs w:val="24"/>
              </w:rPr>
              <w:t>ответа по обращению в приоритетном порядке;</w:t>
            </w:r>
          </w:p>
          <w:p w14:paraId="1385917D" w14:textId="77777777" w:rsidR="00BE5B18" w:rsidRPr="00BE5B18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t xml:space="preserve">- недостоверный и (или) неполный ответ на </w:t>
            </w: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обращени</w:t>
            </w:r>
            <w:r>
              <w:rPr>
                <w:rFonts w:ascii="PT Astra Serif" w:eastAsia="SimSun" w:hAnsi="PT Astra Serif" w:cs="Arial"/>
                <w:sz w:val="24"/>
                <w:szCs w:val="24"/>
              </w:rPr>
              <w:t>е;</w:t>
            </w:r>
          </w:p>
          <w:p w14:paraId="062B2209" w14:textId="77777777" w:rsidR="003E0D56" w:rsidRPr="003E0D56" w:rsidRDefault="00DD0C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t>- н</w:t>
            </w:r>
            <w:r w:rsidR="003E0D56" w:rsidRPr="003E0D56">
              <w:rPr>
                <w:rFonts w:ascii="PT Astra Serif" w:eastAsia="SimSun" w:hAnsi="PT Astra Serif" w:cs="Arial"/>
                <w:sz w:val="24"/>
                <w:szCs w:val="24"/>
              </w:rPr>
              <w:t>едостаточный уровень внутреннего контроля;</w:t>
            </w:r>
          </w:p>
          <w:p w14:paraId="3FC55A88" w14:textId="77777777" w:rsidR="003E0D56" w:rsidRPr="003E0D56" w:rsidRDefault="003E0D56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-лична</w:t>
            </w:r>
            <w:r w:rsidR="00DD0C18">
              <w:rPr>
                <w:rFonts w:ascii="PT Astra Serif" w:eastAsia="SimSun" w:hAnsi="PT Astra Serif" w:cs="Arial"/>
                <w:sz w:val="24"/>
                <w:szCs w:val="24"/>
              </w:rPr>
              <w:t xml:space="preserve">я заинтересованность </w:t>
            </w:r>
            <w:r w:rsidR="00DD0C18">
              <w:rPr>
                <w:rFonts w:ascii="PT Astra Serif" w:eastAsia="SimSun" w:hAnsi="PT Astra Serif" w:cs="Arial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F424" w14:textId="77777777" w:rsidR="00BE5B18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lastRenderedPageBreak/>
              <w:t>- контроль за соблюдением сроков;</w:t>
            </w:r>
          </w:p>
          <w:p w14:paraId="5158CFA9" w14:textId="77777777" w:rsidR="003E0D56" w:rsidRPr="003E0D56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t>-</w:t>
            </w:r>
            <w:r w:rsidR="00DD0C18">
              <w:rPr>
                <w:rFonts w:ascii="PT Astra Serif" w:eastAsia="SimSun" w:hAnsi="PT Astra Serif" w:cs="Arial"/>
                <w:sz w:val="24"/>
                <w:szCs w:val="24"/>
              </w:rPr>
              <w:t xml:space="preserve"> п</w:t>
            </w:r>
            <w:r w:rsidR="003E0D56" w:rsidRPr="003E0D56">
              <w:rPr>
                <w:rFonts w:ascii="PT Astra Serif" w:eastAsia="SimSun" w:hAnsi="PT Astra Serif" w:cs="Arial"/>
                <w:sz w:val="24"/>
                <w:szCs w:val="24"/>
              </w:rPr>
              <w:t>овышение уровня квалификации сотрудника;</w:t>
            </w:r>
          </w:p>
          <w:p w14:paraId="57236447" w14:textId="77777777" w:rsidR="003E0D56" w:rsidRPr="003E0D56" w:rsidRDefault="003E0D56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- усиление внутреннего контроля;</w:t>
            </w:r>
          </w:p>
          <w:p w14:paraId="03CAE87D" w14:textId="77777777" w:rsidR="003E0D56" w:rsidRPr="003E0D56" w:rsidRDefault="003E0D56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 xml:space="preserve">- повышение </w:t>
            </w: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lastRenderedPageBreak/>
              <w:t>эффективности процесса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E15" w14:textId="77777777" w:rsidR="003E0D56" w:rsidRPr="003E0D56" w:rsidRDefault="00BE16F5" w:rsidP="00260025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lastRenderedPageBreak/>
              <w:t>В</w:t>
            </w:r>
            <w:r w:rsidR="003E0D56" w:rsidRPr="003E0D56">
              <w:rPr>
                <w:rFonts w:ascii="PT Astra Serif" w:eastAsia="SimSun" w:hAnsi="PT Astra Serif" w:cs="Arial"/>
                <w:sz w:val="24"/>
                <w:szCs w:val="24"/>
              </w:rPr>
              <w:t xml:space="preserve">озможен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7BA" w14:textId="77777777" w:rsidR="003E0D56" w:rsidRPr="00BE16F5" w:rsidRDefault="00BE16F5" w:rsidP="00260025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BE16F5">
              <w:rPr>
                <w:rFonts w:ascii="PT Astra Serif" w:eastAsia="SimSun" w:hAnsi="PT Astra Serif" w:cs="Arial"/>
                <w:sz w:val="24"/>
                <w:szCs w:val="24"/>
              </w:rPr>
              <w:t>С</w:t>
            </w:r>
            <w:r w:rsidR="003E0D56" w:rsidRPr="00BE16F5">
              <w:rPr>
                <w:rFonts w:ascii="PT Astra Serif" w:eastAsia="SimSun" w:hAnsi="PT Astra Serif" w:cs="Arial"/>
                <w:sz w:val="24"/>
                <w:szCs w:val="24"/>
              </w:rPr>
              <w:t>уществует</w:t>
            </w:r>
          </w:p>
        </w:tc>
      </w:tr>
      <w:tr w:rsidR="00BE5B18" w:rsidRPr="003E0D56" w14:paraId="65D9E866" w14:textId="77777777" w:rsidTr="002600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97F" w14:textId="4B293631" w:rsidR="00BE5B18" w:rsidRPr="00BE5B18" w:rsidRDefault="00671C70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="0050097D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1F3" w14:textId="77777777" w:rsidR="00BE5B18" w:rsidRPr="0050097D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50097D">
              <w:rPr>
                <w:rFonts w:ascii="PT Astra Serif" w:eastAsia="SimSun" w:hAnsi="PT Astra Serif" w:cs="Arial"/>
                <w:sz w:val="24"/>
                <w:szCs w:val="24"/>
              </w:rPr>
              <w:t xml:space="preserve">Нарушение антимонопольного законодательства при оказании государственных (муниципальных) услуг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C6F" w14:textId="77777777" w:rsidR="00BE5B18" w:rsidRPr="0050097D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50097D">
              <w:rPr>
                <w:rFonts w:ascii="PT Astra Serif" w:eastAsia="SimSun" w:hAnsi="PT Astra Serif" w:cs="Arial"/>
                <w:sz w:val="24"/>
                <w:szCs w:val="24"/>
              </w:rPr>
              <w:t xml:space="preserve">-предъявление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законодательством; </w:t>
            </w:r>
          </w:p>
          <w:p w14:paraId="102E3144" w14:textId="77777777" w:rsidR="00BE5B18" w:rsidRPr="0050097D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50097D">
              <w:rPr>
                <w:rFonts w:ascii="PT Astra Serif" w:eastAsia="SimSun" w:hAnsi="PT Astra Serif" w:cs="Arial"/>
                <w:sz w:val="24"/>
                <w:szCs w:val="24"/>
              </w:rPr>
              <w:t>-предоставление услуги не в полном объеме;</w:t>
            </w:r>
          </w:p>
          <w:p w14:paraId="5724C9C1" w14:textId="77777777" w:rsidR="00BE5B18" w:rsidRPr="0050097D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50097D">
              <w:rPr>
                <w:rFonts w:ascii="PT Astra Serif" w:eastAsia="SimSun" w:hAnsi="PT Astra Serif" w:cs="Arial"/>
                <w:sz w:val="24"/>
                <w:szCs w:val="24"/>
              </w:rPr>
              <w:t>-нарушение сроков оказания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8F7" w14:textId="77777777" w:rsidR="00BE5B18" w:rsidRPr="0050097D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50097D">
              <w:rPr>
                <w:rFonts w:ascii="PT Astra Serif" w:eastAsia="SimSun" w:hAnsi="PT Astra Serif" w:cs="Arial"/>
                <w:sz w:val="24"/>
                <w:szCs w:val="24"/>
              </w:rPr>
              <w:t>-мониторинг и анализ применения антимонопольного законодательства;</w:t>
            </w:r>
          </w:p>
          <w:p w14:paraId="39FC4C21" w14:textId="77777777" w:rsidR="00BE5B18" w:rsidRPr="0050097D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50097D">
              <w:rPr>
                <w:rFonts w:ascii="PT Astra Serif" w:eastAsia="SimSun" w:hAnsi="PT Astra Serif" w:cs="Arial"/>
                <w:sz w:val="24"/>
                <w:szCs w:val="24"/>
              </w:rPr>
              <w:t xml:space="preserve">-анализ нормативных правовых актов и проектов нормативных правовых актов в сфере оказания государственных услуг; </w:t>
            </w:r>
          </w:p>
          <w:p w14:paraId="1F016402" w14:textId="77777777" w:rsidR="00BE5B18" w:rsidRPr="0050097D" w:rsidRDefault="00BE5B18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50097D">
              <w:rPr>
                <w:rFonts w:ascii="PT Astra Serif" w:eastAsia="SimSun" w:hAnsi="PT Astra Serif" w:cs="Arial"/>
                <w:sz w:val="24"/>
                <w:szCs w:val="24"/>
              </w:rPr>
              <w:t xml:space="preserve">-контроль соблюдения сроков оказания государственных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849" w14:textId="77777777" w:rsidR="00BE5B18" w:rsidRPr="00BE5B18" w:rsidRDefault="0050097D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="00BE5B18" w:rsidRPr="00BE5B18">
              <w:rPr>
                <w:rFonts w:ascii="PT Astra Serif" w:hAnsi="PT Astra Serif" w:cs="Arial"/>
                <w:sz w:val="24"/>
                <w:szCs w:val="24"/>
              </w:rPr>
              <w:t>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DE7" w14:textId="77777777" w:rsidR="00BE5B18" w:rsidRPr="00BE16F5" w:rsidRDefault="00BE16F5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BE16F5">
              <w:rPr>
                <w:rFonts w:ascii="PT Astra Serif" w:hAnsi="PT Astra Serif" w:cs="Arial"/>
                <w:sz w:val="24"/>
                <w:szCs w:val="24"/>
              </w:rPr>
              <w:t>Н</w:t>
            </w:r>
            <w:r w:rsidR="00BE5B18" w:rsidRPr="00BE16F5">
              <w:rPr>
                <w:rFonts w:ascii="PT Astra Serif" w:hAnsi="PT Astra Serif" w:cs="Arial"/>
                <w:sz w:val="24"/>
                <w:szCs w:val="24"/>
              </w:rPr>
              <w:t>изкая</w:t>
            </w:r>
          </w:p>
        </w:tc>
      </w:tr>
      <w:tr w:rsidR="00770B2C" w:rsidRPr="003E0D56" w14:paraId="05EFEB16" w14:textId="77777777" w:rsidTr="002600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769" w14:textId="4391AEFC" w:rsidR="00770B2C" w:rsidRPr="003E0D56" w:rsidRDefault="00671C70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  <w:r w:rsidR="00770B2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E78" w14:textId="77777777" w:rsidR="00770B2C" w:rsidRPr="003E0D56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Создание необоснованных преимуществ при проведении оценки эффективности и сравнительного преимущества проекта муниципального - частного партнерства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6DE" w14:textId="77777777" w:rsidR="00770B2C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нарушение порядка разработки, рассмотрения и согласования проектов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- частного партнерства;</w:t>
            </w:r>
          </w:p>
          <w:p w14:paraId="18ABF21C" w14:textId="77777777" w:rsidR="00770B2C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низкая степень проработки проекта  частным и (или) публичным партнером, не позволяющая сделать выводы об эффективности проекта и (или) оценить его сравнительное преимущество;</w:t>
            </w:r>
          </w:p>
          <w:p w14:paraId="1773DF63" w14:textId="77777777" w:rsidR="00770B2C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-низкое качество экспертной оценки со стороны специализированной организации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по привлечению инвестиций и работе с инвесторами;</w:t>
            </w:r>
          </w:p>
          <w:p w14:paraId="534D89D1" w14:textId="77777777" w:rsidR="00770B2C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-предоставление заведомо ложных сведений 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инвестором ;</w:t>
            </w:r>
            <w:proofErr w:type="gramEnd"/>
          </w:p>
          <w:p w14:paraId="60AD013F" w14:textId="77777777" w:rsidR="00770B2C" w:rsidRPr="003E0D56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подготовка положительного заключения  на неэффективный проект или отрицательного заключения на эффективный 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C46C" w14:textId="77777777" w:rsidR="00770B2C" w:rsidRDefault="00770B2C" w:rsidP="00260025">
            <w:pPr>
              <w:spacing w:after="0" w:line="240" w:lineRule="auto"/>
              <w:jc w:val="both"/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</w:pPr>
            <w:r w:rsidRPr="003E0D56"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  <w:lastRenderedPageBreak/>
              <w:t>- повышение квалификац</w:t>
            </w:r>
            <w:r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  <w:t xml:space="preserve">ии сотрудника, </w:t>
            </w:r>
          </w:p>
          <w:p w14:paraId="261D4AB6" w14:textId="77777777" w:rsidR="00770B2C" w:rsidRDefault="00770B2C" w:rsidP="00260025">
            <w:pPr>
              <w:spacing w:after="0" w:line="240" w:lineRule="auto"/>
              <w:jc w:val="both"/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</w:pPr>
            <w:r w:rsidRPr="003E0D56"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  <w:t>- мониторинг изменения законодательства и анал</w:t>
            </w:r>
            <w:r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  <w:t>из правоприменительной практики;</w:t>
            </w:r>
          </w:p>
          <w:p w14:paraId="4CC7FC09" w14:textId="77777777" w:rsidR="00770B2C" w:rsidRPr="003E0D56" w:rsidRDefault="00770B2C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t xml:space="preserve">- </w:t>
            </w: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усиление внутреннего контроля;</w:t>
            </w:r>
          </w:p>
          <w:p w14:paraId="2F1CCFE5" w14:textId="77777777" w:rsidR="00770B2C" w:rsidRDefault="00770B2C" w:rsidP="00260025">
            <w:pPr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 xml:space="preserve">- повышение эффективности </w:t>
            </w: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lastRenderedPageBreak/>
              <w:t>процесса управления</w:t>
            </w:r>
          </w:p>
          <w:p w14:paraId="7F6049DF" w14:textId="77777777" w:rsidR="00770B2C" w:rsidRPr="003E0D56" w:rsidRDefault="00770B2C" w:rsidP="0026002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D5E" w14:textId="77777777" w:rsidR="00770B2C" w:rsidRPr="003E0D56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4A4" w14:textId="77777777" w:rsidR="00770B2C" w:rsidRPr="00BE16F5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E16F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Низкая</w:t>
            </w:r>
          </w:p>
        </w:tc>
      </w:tr>
      <w:tr w:rsidR="00770B2C" w:rsidRPr="003E0D56" w14:paraId="1F4717D8" w14:textId="77777777" w:rsidTr="002600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6DC" w14:textId="6B4B5E27" w:rsidR="00770B2C" w:rsidRPr="003E0D56" w:rsidRDefault="00671C70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  <w:r w:rsidR="00770B2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4C7" w14:textId="77777777" w:rsidR="00770B2C" w:rsidRPr="003E0D56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необоснованных преимуществ при согласовании / разработке конкурсной документации на право заключения соглашения муниципального - частного партнерства/концессионного соглашения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4D9" w14:textId="77777777" w:rsidR="00770B2C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нарушение порядка разработки, рассмотрения и согласования проектов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- частного партнерства-концессионных соглашений;</w:t>
            </w:r>
          </w:p>
          <w:p w14:paraId="3EC9EABB" w14:textId="77777777" w:rsidR="00770B2C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низкая степень проработки проекта конкурсной документации публичным партнером;</w:t>
            </w:r>
          </w:p>
          <w:p w14:paraId="633ECFDD" w14:textId="77777777" w:rsidR="00770B2C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-низкое качество экспертной оценки  со стороны специализированной организации по привлечению инвестиций и работе с инвесторами;</w:t>
            </w:r>
          </w:p>
          <w:p w14:paraId="7BB93982" w14:textId="77777777" w:rsidR="00770B2C" w:rsidRPr="003E0D56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включение /согласование избыточных требований («сужение» круга потенциальных победителей)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378" w14:textId="77777777" w:rsidR="00770B2C" w:rsidRDefault="00770B2C" w:rsidP="00260025">
            <w:pPr>
              <w:spacing w:after="0" w:line="240" w:lineRule="auto"/>
              <w:jc w:val="both"/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</w:pPr>
            <w:r w:rsidRPr="003E0D56"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  <w:t>- повышение квалификац</w:t>
            </w:r>
            <w:r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  <w:t xml:space="preserve">ии сотрудника, </w:t>
            </w:r>
          </w:p>
          <w:p w14:paraId="30BD7428" w14:textId="77777777" w:rsidR="00770B2C" w:rsidRDefault="00770B2C" w:rsidP="00260025">
            <w:pPr>
              <w:spacing w:after="0" w:line="240" w:lineRule="auto"/>
              <w:jc w:val="both"/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</w:pPr>
            <w:r w:rsidRPr="003E0D56"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  <w:t>- мониторинг изменения законодательства и анал</w:t>
            </w:r>
            <w:r>
              <w:rPr>
                <w:rFonts w:ascii="PT Astra Serif" w:hAnsi="PT Astra Serif"/>
                <w:kern w:val="2"/>
                <w:sz w:val="24"/>
                <w:szCs w:val="24"/>
                <w:lang w:eastAsia="zh-CN"/>
              </w:rPr>
              <w:t>из правоприменительной практики;</w:t>
            </w:r>
          </w:p>
          <w:p w14:paraId="6F1DF9E5" w14:textId="77777777" w:rsidR="00770B2C" w:rsidRPr="003E0D56" w:rsidRDefault="00770B2C" w:rsidP="00260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t xml:space="preserve">- </w:t>
            </w: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усиление внутреннего контроля;</w:t>
            </w:r>
          </w:p>
          <w:p w14:paraId="6C08BE73" w14:textId="77777777" w:rsidR="00770B2C" w:rsidRPr="003E0D56" w:rsidRDefault="00770B2C" w:rsidP="0026002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t xml:space="preserve">- </w:t>
            </w:r>
            <w:r w:rsidRPr="0050097D">
              <w:rPr>
                <w:rFonts w:ascii="PT Astra Serif" w:eastAsia="SimSun" w:hAnsi="PT Astra Serif" w:cs="Arial"/>
                <w:sz w:val="24"/>
                <w:szCs w:val="24"/>
              </w:rPr>
              <w:t>контроль соблюдения сроков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026" w14:textId="77777777" w:rsidR="00770B2C" w:rsidRPr="003E0D56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AB5" w14:textId="77777777" w:rsidR="00770B2C" w:rsidRPr="00BE16F5" w:rsidRDefault="00770B2C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E16F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Низкая</w:t>
            </w:r>
          </w:p>
        </w:tc>
      </w:tr>
      <w:tr w:rsidR="00BE16F5" w:rsidRPr="00770B2C" w14:paraId="47BD22C1" w14:textId="77777777" w:rsidTr="002600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7723" w14:textId="40E41C47" w:rsidR="00BE16F5" w:rsidRPr="00770B2C" w:rsidRDefault="00671C70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  <w:r w:rsidR="00BE16F5" w:rsidRPr="00770B2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FFF" w14:textId="166DD5B7" w:rsidR="00BE16F5" w:rsidRPr="00770B2C" w:rsidRDefault="00BE16F5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70B2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Нарушение антимонопольного законодательства при  разработке  и принятии нормативно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770B2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правовых актов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(НПА)</w:t>
            </w:r>
            <w:r w:rsidRPr="00770B2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вопросам, относящимся к компетенции администрации муниципального образования </w:t>
            </w:r>
            <w:r w:rsidR="0058500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Джидинский р</w:t>
            </w:r>
            <w:r w:rsidRPr="00770B2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203" w14:textId="77777777" w:rsidR="00BE16F5" w:rsidRPr="003069FB" w:rsidRDefault="00BE16F5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069FB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3069F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подготовка, согласование, утверждение НПА с нарушением требований антимонопольного законодательства;</w:t>
            </w:r>
          </w:p>
          <w:p w14:paraId="7A5F07E6" w14:textId="77777777" w:rsidR="00BE16F5" w:rsidRPr="003069FB" w:rsidRDefault="00BE16F5" w:rsidP="0026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FB">
              <w:rPr>
                <w:rFonts w:ascii="Times New Roman" w:hAnsi="Times New Roman"/>
                <w:sz w:val="24"/>
                <w:szCs w:val="24"/>
              </w:rPr>
              <w:t>- длительная процедура согласования проектов нормативных правовых актов с заинтересованными лицами</w:t>
            </w:r>
          </w:p>
          <w:p w14:paraId="2ABF0874" w14:textId="77777777" w:rsidR="00BE16F5" w:rsidRPr="003069FB" w:rsidRDefault="00BE16F5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069FB">
              <w:rPr>
                <w:rFonts w:ascii="Times New Roman" w:hAnsi="Times New Roman"/>
                <w:sz w:val="24"/>
                <w:szCs w:val="24"/>
              </w:rPr>
              <w:t xml:space="preserve">- недостаточный уровень </w:t>
            </w:r>
            <w:r w:rsidRPr="003069FB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 в сфере антимонопольного законодательства</w:t>
            </w:r>
          </w:p>
          <w:p w14:paraId="7DB41464" w14:textId="77777777" w:rsidR="00BE16F5" w:rsidRPr="00770B2C" w:rsidRDefault="00BE16F5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0C2" w14:textId="77777777" w:rsidR="00BE16F5" w:rsidRPr="00770B2C" w:rsidRDefault="00BE16F5" w:rsidP="0026002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70B2C">
              <w:rPr>
                <w:rFonts w:ascii="PT Astra Serif" w:hAnsi="PT Astra Serif"/>
                <w:sz w:val="24"/>
                <w:szCs w:val="24"/>
              </w:rPr>
              <w:lastRenderedPageBreak/>
              <w:t>- анализ выявленных нарушений антимонопольного зако</w:t>
            </w:r>
            <w:r>
              <w:rPr>
                <w:rFonts w:ascii="PT Astra Serif" w:hAnsi="PT Astra Serif"/>
                <w:sz w:val="24"/>
                <w:szCs w:val="24"/>
              </w:rPr>
              <w:t>нодательства;</w:t>
            </w:r>
          </w:p>
          <w:p w14:paraId="2CE412D7" w14:textId="77777777" w:rsidR="00BE16F5" w:rsidRDefault="00260025" w:rsidP="0026002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BE16F5" w:rsidRPr="00770B2C">
              <w:rPr>
                <w:rFonts w:ascii="PT Astra Serif" w:hAnsi="PT Astra Serif"/>
                <w:sz w:val="24"/>
                <w:szCs w:val="24"/>
              </w:rPr>
              <w:t xml:space="preserve">анализ действующих НПА администрации на предмет их соответствия  </w:t>
            </w:r>
            <w:r w:rsidR="00BE16F5" w:rsidRPr="00770B2C">
              <w:rPr>
                <w:rFonts w:ascii="PT Astra Serif" w:hAnsi="PT Astra Serif"/>
                <w:sz w:val="24"/>
                <w:szCs w:val="24"/>
              </w:rPr>
              <w:lastRenderedPageBreak/>
              <w:t>ан</w:t>
            </w:r>
            <w:r w:rsidR="00BE16F5">
              <w:rPr>
                <w:rFonts w:ascii="PT Astra Serif" w:hAnsi="PT Astra Serif"/>
                <w:sz w:val="24"/>
                <w:szCs w:val="24"/>
              </w:rPr>
              <w:t>тимонопольного законодательства;</w:t>
            </w:r>
            <w:r w:rsidR="00BE16F5" w:rsidRPr="00770B2C">
              <w:rPr>
                <w:rFonts w:ascii="PT Astra Serif" w:hAnsi="PT Astra Serif"/>
              </w:rPr>
              <w:t xml:space="preserve"> </w:t>
            </w:r>
          </w:p>
          <w:p w14:paraId="44B39D12" w14:textId="77777777" w:rsidR="00BE16F5" w:rsidRPr="00770B2C" w:rsidRDefault="00BE16F5" w:rsidP="0026002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0B2C">
              <w:rPr>
                <w:rFonts w:ascii="PT Astra Serif" w:hAnsi="PT Astra Serif"/>
                <w:sz w:val="24"/>
                <w:szCs w:val="24"/>
              </w:rPr>
              <w:t xml:space="preserve">- анализ проектов  </w:t>
            </w:r>
            <w:r>
              <w:rPr>
                <w:rFonts w:ascii="PT Astra Serif" w:hAnsi="PT Astra Serif"/>
                <w:sz w:val="24"/>
                <w:szCs w:val="24"/>
              </w:rPr>
              <w:t>НПА</w:t>
            </w:r>
            <w:r w:rsidRPr="00770B2C">
              <w:rPr>
                <w:rFonts w:ascii="PT Astra Serif" w:hAnsi="PT Astra Serif"/>
                <w:sz w:val="24"/>
                <w:szCs w:val="24"/>
              </w:rPr>
              <w:t xml:space="preserve"> на наличие рисков нарушения ант</w:t>
            </w:r>
            <w:r>
              <w:rPr>
                <w:rFonts w:ascii="PT Astra Serif" w:hAnsi="PT Astra Serif"/>
                <w:sz w:val="24"/>
                <w:szCs w:val="24"/>
              </w:rPr>
              <w:t>имонопольного законодательства;</w:t>
            </w:r>
          </w:p>
          <w:p w14:paraId="399D8E26" w14:textId="77777777" w:rsidR="00BE16F5" w:rsidRPr="00770B2C" w:rsidRDefault="00BE16F5" w:rsidP="0026002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0B2C">
              <w:rPr>
                <w:rFonts w:ascii="PT Astra Serif" w:hAnsi="PT Astra Serif"/>
                <w:sz w:val="24"/>
                <w:szCs w:val="24"/>
              </w:rPr>
              <w:t xml:space="preserve">- повышение уровня квалификации должностных лиц, ответственных за разработку проектов </w:t>
            </w:r>
            <w:r>
              <w:rPr>
                <w:rFonts w:ascii="PT Astra Serif" w:hAnsi="PT Astra Serif"/>
                <w:sz w:val="24"/>
                <w:szCs w:val="24"/>
              </w:rPr>
              <w:t>НПА;</w:t>
            </w:r>
          </w:p>
          <w:p w14:paraId="6C63186D" w14:textId="77777777" w:rsidR="00BE16F5" w:rsidRPr="00770B2C" w:rsidRDefault="00BE16F5" w:rsidP="0026002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0B2C">
              <w:rPr>
                <w:rFonts w:ascii="PT Astra Serif" w:hAnsi="PT Astra Serif"/>
                <w:sz w:val="24"/>
                <w:szCs w:val="24"/>
              </w:rPr>
              <w:t>-мониторинг и анализ практики применения антимонопольного законодательства.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886" w14:textId="77777777" w:rsidR="00BE16F5" w:rsidRPr="003E0D56" w:rsidRDefault="00BE16F5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E0D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7F2" w14:textId="77777777" w:rsidR="00BE16F5" w:rsidRPr="00BE16F5" w:rsidRDefault="00BE16F5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E16F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Низкая</w:t>
            </w:r>
          </w:p>
        </w:tc>
      </w:tr>
      <w:tr w:rsidR="005A497B" w:rsidRPr="005A497B" w14:paraId="6AEBE81A" w14:textId="77777777" w:rsidTr="002600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90F" w14:textId="575D5CE3" w:rsidR="00992F6B" w:rsidRPr="00992F6B" w:rsidRDefault="00992F6B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135" w14:textId="21551041" w:rsidR="00992F6B" w:rsidRPr="00992F6B" w:rsidRDefault="00992F6B" w:rsidP="00260025">
            <w:pPr>
              <w:spacing w:after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A8C9" w14:textId="26017793" w:rsidR="00992F6B" w:rsidRPr="00992F6B" w:rsidRDefault="00992F6B" w:rsidP="00260025">
            <w:pPr>
              <w:widowControl w:val="0"/>
              <w:tabs>
                <w:tab w:val="left" w:pos="24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912" w14:textId="3D274150" w:rsidR="00992F6B" w:rsidRPr="00992F6B" w:rsidRDefault="00992F6B" w:rsidP="00260025">
            <w:pPr>
              <w:widowControl w:val="0"/>
              <w:tabs>
                <w:tab w:val="left" w:pos="31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199" w14:textId="77777777" w:rsidR="00992F6B" w:rsidRPr="00992F6B" w:rsidRDefault="00992F6B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BD7" w14:textId="4ED42F4B" w:rsidR="00992F6B" w:rsidRPr="005A497B" w:rsidRDefault="00992F6B" w:rsidP="002600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14:paraId="773414D8" w14:textId="77777777" w:rsidR="00030F3A" w:rsidRDefault="00030F3A" w:rsidP="00260025">
      <w:pPr>
        <w:jc w:val="both"/>
      </w:pPr>
    </w:p>
    <w:sectPr w:rsidR="00030F3A" w:rsidSect="00245159">
      <w:headerReference w:type="default" r:id="rId8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E472" w14:textId="77777777" w:rsidR="00FD3D5E" w:rsidRDefault="00FD3D5E" w:rsidP="004229D2">
      <w:pPr>
        <w:spacing w:after="0" w:line="240" w:lineRule="auto"/>
      </w:pPr>
      <w:r>
        <w:separator/>
      </w:r>
    </w:p>
  </w:endnote>
  <w:endnote w:type="continuationSeparator" w:id="0">
    <w:p w14:paraId="1470C181" w14:textId="77777777" w:rsidR="00FD3D5E" w:rsidRDefault="00FD3D5E" w:rsidP="0042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88C2" w14:textId="77777777" w:rsidR="00FD3D5E" w:rsidRDefault="00FD3D5E" w:rsidP="004229D2">
      <w:pPr>
        <w:spacing w:after="0" w:line="240" w:lineRule="auto"/>
      </w:pPr>
      <w:r>
        <w:separator/>
      </w:r>
    </w:p>
  </w:footnote>
  <w:footnote w:type="continuationSeparator" w:id="0">
    <w:p w14:paraId="3F8D14AF" w14:textId="77777777" w:rsidR="00FD3D5E" w:rsidRDefault="00FD3D5E" w:rsidP="0042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7A4A" w14:textId="77777777" w:rsidR="005A497B" w:rsidRPr="00892298" w:rsidRDefault="005A497B" w:rsidP="00135497">
    <w:pPr>
      <w:pStyle w:val="a3"/>
      <w:jc w:val="center"/>
      <w:rPr>
        <w:rFonts w:ascii="Liberation Serif" w:hAnsi="Liberation Serif"/>
        <w:lang w:val="ru-RU"/>
      </w:rPr>
    </w:pPr>
    <w:r w:rsidRPr="00892298">
      <w:rPr>
        <w:rFonts w:ascii="Liberation Serif" w:hAnsi="Liberation Serif"/>
      </w:rPr>
      <w:fldChar w:fldCharType="begin"/>
    </w:r>
    <w:r w:rsidRPr="00892298">
      <w:rPr>
        <w:rFonts w:ascii="Liberation Serif" w:hAnsi="Liberation Serif"/>
      </w:rPr>
      <w:instrText xml:space="preserve"> PAGE   \* MERGEFORMAT </w:instrText>
    </w:r>
    <w:r w:rsidRPr="00892298">
      <w:rPr>
        <w:rFonts w:ascii="Liberation Serif" w:hAnsi="Liberation Serif"/>
      </w:rPr>
      <w:fldChar w:fldCharType="separate"/>
    </w:r>
    <w:r w:rsidR="009E7CAB">
      <w:rPr>
        <w:rFonts w:ascii="Liberation Serif" w:hAnsi="Liberation Serif"/>
        <w:noProof/>
      </w:rPr>
      <w:t>2</w:t>
    </w:r>
    <w:r w:rsidRPr="00892298">
      <w:rPr>
        <w:rFonts w:ascii="Liberation Serif" w:hAnsi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A3D66"/>
    <w:multiLevelType w:val="hybridMultilevel"/>
    <w:tmpl w:val="4B1C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F0D25"/>
    <w:multiLevelType w:val="hybridMultilevel"/>
    <w:tmpl w:val="E50823B4"/>
    <w:lvl w:ilvl="0" w:tplc="20FE3998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7529">
    <w:abstractNumId w:val="1"/>
  </w:num>
  <w:num w:numId="2" w16cid:durableId="70202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59"/>
    <w:rsid w:val="00027543"/>
    <w:rsid w:val="00030F3A"/>
    <w:rsid w:val="00074816"/>
    <w:rsid w:val="00080336"/>
    <w:rsid w:val="00135497"/>
    <w:rsid w:val="00245159"/>
    <w:rsid w:val="00260025"/>
    <w:rsid w:val="002737E1"/>
    <w:rsid w:val="002C4F6E"/>
    <w:rsid w:val="003069FB"/>
    <w:rsid w:val="00337E0C"/>
    <w:rsid w:val="00383479"/>
    <w:rsid w:val="003B27B6"/>
    <w:rsid w:val="003E0D56"/>
    <w:rsid w:val="004229D2"/>
    <w:rsid w:val="004D49D6"/>
    <w:rsid w:val="0050097D"/>
    <w:rsid w:val="005031EC"/>
    <w:rsid w:val="005320E9"/>
    <w:rsid w:val="0058500A"/>
    <w:rsid w:val="005958A0"/>
    <w:rsid w:val="005A497B"/>
    <w:rsid w:val="006256C2"/>
    <w:rsid w:val="00671C70"/>
    <w:rsid w:val="006D3623"/>
    <w:rsid w:val="006E372C"/>
    <w:rsid w:val="007632EE"/>
    <w:rsid w:val="00770B2C"/>
    <w:rsid w:val="007A3430"/>
    <w:rsid w:val="00992F6B"/>
    <w:rsid w:val="009E7CAB"/>
    <w:rsid w:val="00A3672A"/>
    <w:rsid w:val="00A91FD0"/>
    <w:rsid w:val="00B343DD"/>
    <w:rsid w:val="00BE16F5"/>
    <w:rsid w:val="00BE5B18"/>
    <w:rsid w:val="00BE7D57"/>
    <w:rsid w:val="00C62C14"/>
    <w:rsid w:val="00C6409A"/>
    <w:rsid w:val="00CD646F"/>
    <w:rsid w:val="00DD0C18"/>
    <w:rsid w:val="00DD7E8B"/>
    <w:rsid w:val="00E83A1D"/>
    <w:rsid w:val="00F051CE"/>
    <w:rsid w:val="00F356F0"/>
    <w:rsid w:val="00F67194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BC4E"/>
  <w15:docId w15:val="{4667818F-B35F-490F-B454-22CD8582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1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515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24515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451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2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9D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02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E7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0C95-9837-4F32-A38F-0210DA47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</dc:creator>
  <cp:lastModifiedBy>Таня Елисеева</cp:lastModifiedBy>
  <cp:revision>2</cp:revision>
  <cp:lastPrinted>2020-01-30T04:02:00Z</cp:lastPrinted>
  <dcterms:created xsi:type="dcterms:W3CDTF">2023-12-25T05:57:00Z</dcterms:created>
  <dcterms:modified xsi:type="dcterms:W3CDTF">2023-12-25T05:57:00Z</dcterms:modified>
</cp:coreProperties>
</file>