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26" w:rsidRDefault="00A34D26">
      <w:pPr>
        <w:jc w:val="center"/>
        <w:rPr>
          <w:sz w:val="20"/>
          <w:szCs w:val="20"/>
        </w:rPr>
      </w:pPr>
    </w:p>
    <w:tbl>
      <w:tblPr>
        <w:tblW w:w="9732" w:type="dxa"/>
        <w:tblInd w:w="-4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"/>
        <w:gridCol w:w="76"/>
        <w:gridCol w:w="159"/>
        <w:gridCol w:w="9"/>
        <w:gridCol w:w="180"/>
        <w:gridCol w:w="198"/>
        <w:gridCol w:w="190"/>
        <w:gridCol w:w="30"/>
        <w:gridCol w:w="187"/>
        <w:gridCol w:w="967"/>
        <w:gridCol w:w="45"/>
        <w:gridCol w:w="110"/>
        <w:gridCol w:w="90"/>
        <w:gridCol w:w="23"/>
        <w:gridCol w:w="87"/>
        <w:gridCol w:w="518"/>
        <w:gridCol w:w="108"/>
        <w:gridCol w:w="63"/>
        <w:gridCol w:w="330"/>
        <w:gridCol w:w="16"/>
        <w:gridCol w:w="336"/>
        <w:gridCol w:w="222"/>
        <w:gridCol w:w="155"/>
        <w:gridCol w:w="220"/>
        <w:gridCol w:w="358"/>
        <w:gridCol w:w="549"/>
        <w:gridCol w:w="306"/>
        <w:gridCol w:w="35"/>
        <w:gridCol w:w="75"/>
        <w:gridCol w:w="35"/>
        <w:gridCol w:w="620"/>
        <w:gridCol w:w="3026"/>
        <w:gridCol w:w="77"/>
        <w:gridCol w:w="167"/>
        <w:gridCol w:w="76"/>
      </w:tblGrid>
      <w:tr w:rsidR="00A34D26">
        <w:trPr>
          <w:trHeight w:val="928"/>
        </w:trPr>
        <w:tc>
          <w:tcPr>
            <w:tcW w:w="9732" w:type="dxa"/>
            <w:gridSpan w:val="3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34D26" w:rsidRDefault="00055360">
            <w:pPr>
              <w:spacing w:before="20" w:after="20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</w:t>
            </w:r>
          </w:p>
        </w:tc>
      </w:tr>
      <w:tr w:rsidR="00A34D26">
        <w:trPr>
          <w:trHeight w:val="538"/>
        </w:trPr>
        <w:tc>
          <w:tcPr>
            <w:tcW w:w="9732" w:type="dxa"/>
            <w:gridSpan w:val="35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bottom"/>
          </w:tcPr>
          <w:p w:rsidR="00A34D26" w:rsidRDefault="00055360">
            <w:pPr>
              <w:spacing w:before="20"/>
              <w:ind w:left="170" w:right="170" w:firstLine="56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отношении объектов недвижимого имущества, расположенных на территории кадастровых кварталов:</w:t>
            </w:r>
          </w:p>
        </w:tc>
      </w:tr>
      <w:tr w:rsidR="00A34D26">
        <w:trPr>
          <w:trHeight w:val="239"/>
        </w:trPr>
        <w:tc>
          <w:tcPr>
            <w:tcW w:w="3481" w:type="dxa"/>
            <w:gridSpan w:val="19"/>
            <w:tcBorders>
              <w:left w:val="double" w:sz="4" w:space="0" w:color="000000"/>
            </w:tcBorders>
            <w:vAlign w:val="bottom"/>
          </w:tcPr>
          <w:p w:rsidR="00A34D26" w:rsidRDefault="00055360">
            <w:pPr>
              <w:ind w:left="17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5996" w:type="dxa"/>
            <w:gridSpan w:val="13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Республика Бурятия</w:t>
            </w:r>
          </w:p>
        </w:tc>
        <w:tc>
          <w:tcPr>
            <w:tcW w:w="255" w:type="dxa"/>
            <w:gridSpan w:val="3"/>
            <w:tcBorders>
              <w:right w:val="double" w:sz="4" w:space="0" w:color="000000"/>
            </w:tcBorders>
            <w:vAlign w:val="bottom"/>
          </w:tcPr>
          <w:p w:rsidR="00A34D26" w:rsidRDefault="000553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,</w:t>
            </w:r>
          </w:p>
        </w:tc>
      </w:tr>
      <w:tr w:rsidR="00A34D26">
        <w:trPr>
          <w:trHeight w:val="254"/>
        </w:trPr>
        <w:tc>
          <w:tcPr>
            <w:tcW w:w="3149" w:type="dxa"/>
            <w:gridSpan w:val="18"/>
            <w:tcBorders>
              <w:left w:val="double" w:sz="4" w:space="0" w:color="000000"/>
            </w:tcBorders>
            <w:vAlign w:val="bottom"/>
          </w:tcPr>
          <w:p w:rsidR="00A34D26" w:rsidRDefault="00055360">
            <w:pPr>
              <w:ind w:left="17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6328" w:type="dxa"/>
            <w:gridSpan w:val="14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Джидинский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255" w:type="dxa"/>
            <w:gridSpan w:val="3"/>
            <w:tcBorders>
              <w:right w:val="double" w:sz="4" w:space="0" w:color="000000"/>
            </w:tcBorders>
            <w:vAlign w:val="bottom"/>
          </w:tcPr>
          <w:p w:rsidR="00A34D26" w:rsidRDefault="000553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,</w:t>
            </w:r>
          </w:p>
        </w:tc>
      </w:tr>
      <w:tr w:rsidR="00A34D26">
        <w:trPr>
          <w:trHeight w:val="239"/>
        </w:trPr>
        <w:tc>
          <w:tcPr>
            <w:tcW w:w="2099" w:type="dxa"/>
            <w:gridSpan w:val="10"/>
            <w:tcBorders>
              <w:left w:val="double" w:sz="4" w:space="0" w:color="000000"/>
            </w:tcBorders>
            <w:vAlign w:val="bottom"/>
          </w:tcPr>
          <w:p w:rsidR="00A34D26" w:rsidRDefault="00055360">
            <w:pPr>
              <w:ind w:left="17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населенный пункт</w:t>
            </w:r>
          </w:p>
        </w:tc>
        <w:tc>
          <w:tcPr>
            <w:tcW w:w="7378" w:type="dxa"/>
            <w:gridSpan w:val="22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Алцак</w:t>
            </w:r>
            <w:proofErr w:type="spellEnd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, с. </w:t>
            </w:r>
            <w:proofErr w:type="spellStart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Армак</w:t>
            </w:r>
            <w:proofErr w:type="spellEnd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, с. </w:t>
            </w:r>
            <w:proofErr w:type="spellStart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Енхор</w:t>
            </w:r>
            <w:proofErr w:type="spellEnd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, с.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Желтура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, п. Мельница, с.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Тэнгэрэк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, с. Зарубино, п. Хужир, у. Малый Нарын, с. Нарын, с.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Подхулдочи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, с.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Хулдат</w:t>
            </w:r>
            <w:proofErr w:type="spellEnd"/>
          </w:p>
        </w:tc>
        <w:tc>
          <w:tcPr>
            <w:tcW w:w="255" w:type="dxa"/>
            <w:gridSpan w:val="3"/>
            <w:tcBorders>
              <w:right w:val="double" w:sz="4" w:space="0" w:color="000000"/>
            </w:tcBorders>
            <w:vAlign w:val="bottom"/>
          </w:tcPr>
          <w:p w:rsidR="00A34D26" w:rsidRDefault="000553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,</w:t>
            </w:r>
          </w:p>
        </w:tc>
      </w:tr>
      <w:tr w:rsidR="00A34D26">
        <w:trPr>
          <w:trHeight w:val="299"/>
        </w:trPr>
        <w:tc>
          <w:tcPr>
            <w:tcW w:w="9732" w:type="dxa"/>
            <w:gridSpan w:val="35"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:rsidR="00A34D26" w:rsidRDefault="00055360">
            <w:pPr>
              <w:spacing w:before="40"/>
              <w:ind w:left="170" w:right="17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№ кадастровых кварталов:</w:t>
            </w:r>
          </w:p>
        </w:tc>
      </w:tr>
      <w:tr w:rsidR="00A34D26">
        <w:trPr>
          <w:trHeight w:val="1882"/>
        </w:trPr>
        <w:tc>
          <w:tcPr>
            <w:tcW w:w="166" w:type="dxa"/>
            <w:gridSpan w:val="2"/>
            <w:tcBorders>
              <w:left w:val="double" w:sz="4" w:space="0" w:color="000000"/>
            </w:tcBorders>
            <w:vAlign w:val="bottom"/>
          </w:tcPr>
          <w:p w:rsidR="00A34D26" w:rsidRDefault="00A34D26">
            <w:pPr>
              <w:rPr>
                <w:rFonts w:ascii="PT Astra Serif" w:hAnsi="PT Astra Serif"/>
              </w:rPr>
            </w:pPr>
          </w:p>
        </w:tc>
        <w:tc>
          <w:tcPr>
            <w:tcW w:w="9389" w:type="dxa"/>
            <w:gridSpan w:val="31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с. </w:t>
            </w:r>
            <w:proofErr w:type="spellStart"/>
            <w:proofErr w:type="gramStart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Алцак</w:t>
            </w:r>
            <w:proofErr w:type="spellEnd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: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03:04:010101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, 03:04:010102, 03:04:010103, 03:04:010104, 03:04:010105, 03:04:010106, 03:04:010107, 03:04:010108, 03:04:010109, 03:04:010110, 03:04:010111, 03:04:010112, 03:04:010113, 03:04:010114, 03:04:010115, 03:04:010116, 03:04:010117;</w:t>
            </w:r>
          </w:p>
          <w:p w:rsidR="00A34D26" w:rsidRDefault="000553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Арм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ак</w:t>
            </w:r>
            <w:proofErr w:type="spellEnd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: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03:04:020101, 03:04:020102, 03:04:020103, 03:04:020104;</w:t>
            </w:r>
          </w:p>
          <w:p w:rsidR="00A34D26" w:rsidRDefault="000553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Енхор</w:t>
            </w:r>
            <w:proofErr w:type="spellEnd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: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03:04:160101, 03:04:160102, 03:04:160103, 03:04:160104, 03:04:160105, 03:04:160106, 03:04:160107, 03:04:160108;</w:t>
            </w:r>
          </w:p>
          <w:p w:rsidR="00A34D26" w:rsidRDefault="000553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Желтура</w:t>
            </w:r>
            <w:proofErr w:type="spellEnd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PT Astra Serif" w:hAnsi="PT Astra Serif"/>
                <w:sz w:val="22"/>
                <w:szCs w:val="22"/>
              </w:rPr>
              <w:t>03:04:170101, 03:04:170102, 03:04:170103, 03:04:170104, 03:04:</w:t>
            </w:r>
            <w:r>
              <w:rPr>
                <w:rFonts w:ascii="PT Astra Serif" w:hAnsi="PT Astra Serif"/>
                <w:sz w:val="22"/>
                <w:szCs w:val="22"/>
              </w:rPr>
              <w:t>170105, 03:04:170106, 03:04:170107, 03:04:170108, 03:04:170109;</w:t>
            </w:r>
          </w:p>
          <w:p w:rsidR="00A34D26" w:rsidRDefault="000553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п. Мельница: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03:04:210101;</w:t>
            </w:r>
          </w:p>
          <w:p w:rsidR="00A34D26" w:rsidRDefault="000553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Тэнгэрэк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03:04:320101;</w:t>
            </w:r>
          </w:p>
          <w:p w:rsidR="00A34D26" w:rsidRDefault="00055360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с. Зарубино: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03:04:180101, 03:04:180102, 03:04:180103, 03:04:180104, 03:04:180105, 03:04:180106, 03:04:180107, 03:04:180108;</w:t>
            </w:r>
          </w:p>
          <w:p w:rsidR="00A34D26" w:rsidRDefault="000553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п. Хужир: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03:04:340101;</w:t>
            </w:r>
          </w:p>
          <w:p w:rsidR="00A34D26" w:rsidRDefault="000553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у. Малый Нарын: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03:04:200101;</w:t>
            </w:r>
          </w:p>
          <w:p w:rsidR="00A34D26" w:rsidRDefault="000553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с. </w:t>
            </w:r>
            <w:proofErr w:type="gram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Нарын: 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03:04:220101</w:t>
            </w:r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, 03:04:220102, 03:04:220103;</w:t>
            </w:r>
          </w:p>
          <w:p w:rsidR="00A34D26" w:rsidRDefault="000553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Подхулдочи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03:04:280101;</w:t>
            </w:r>
          </w:p>
          <w:p w:rsidR="00A34D26" w:rsidRDefault="000553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Хулдат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03:04:350101.</w:t>
            </w:r>
          </w:p>
        </w:tc>
        <w:tc>
          <w:tcPr>
            <w:tcW w:w="177" w:type="dxa"/>
            <w:gridSpan w:val="2"/>
            <w:tcBorders>
              <w:right w:val="double" w:sz="4" w:space="0" w:color="000000"/>
            </w:tcBorders>
            <w:vAlign w:val="bottom"/>
          </w:tcPr>
          <w:p w:rsidR="00A34D26" w:rsidRDefault="00A34D26">
            <w:pPr>
              <w:rPr>
                <w:rFonts w:ascii="PT Astra Serif" w:hAnsi="PT Astra Serif"/>
              </w:rPr>
            </w:pPr>
          </w:p>
        </w:tc>
      </w:tr>
      <w:tr w:rsidR="00A34D26">
        <w:trPr>
          <w:trHeight w:val="512"/>
        </w:trPr>
        <w:tc>
          <w:tcPr>
            <w:tcW w:w="9732" w:type="dxa"/>
            <w:gridSpan w:val="35"/>
            <w:tcBorders>
              <w:left w:val="double" w:sz="4" w:space="0" w:color="000000"/>
              <w:right w:val="double" w:sz="4" w:space="0" w:color="000000"/>
            </w:tcBorders>
          </w:tcPr>
          <w:p w:rsidR="00A34D26" w:rsidRDefault="00055360">
            <w:pPr>
              <w:ind w:left="142" w:right="14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соответствии с Соглашением о предоставлении из федерального бюджета субсидий, в том числе грантов в ф</w:t>
            </w:r>
            <w:r>
              <w:rPr>
                <w:rFonts w:ascii="PT Astra Serif" w:hAnsi="PT Astra Serif"/>
                <w:sz w:val="22"/>
                <w:szCs w:val="22"/>
              </w:rPr>
              <w:t>орме субсидий, юридическим лицам, индивидуальным предпринимателям, а также физическим лицам от 30.01.2025 № 321-20-2025-002, выполняются комплексные кадастровые работы.</w:t>
            </w:r>
          </w:p>
        </w:tc>
      </w:tr>
      <w:tr w:rsidR="00A34D26">
        <w:trPr>
          <w:trHeight w:val="448"/>
        </w:trPr>
        <w:tc>
          <w:tcPr>
            <w:tcW w:w="9732" w:type="dxa"/>
            <w:gridSpan w:val="35"/>
            <w:tcBorders>
              <w:left w:val="double" w:sz="4" w:space="0" w:color="000000"/>
              <w:right w:val="double" w:sz="4" w:space="0" w:color="000000"/>
            </w:tcBorders>
          </w:tcPr>
          <w:p w:rsidR="00A34D26" w:rsidRDefault="00055360">
            <w:pPr>
              <w:spacing w:before="240"/>
              <w:ind w:left="170" w:right="170"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Уведомляем всех заинтересованных лиц о завершении подготовки проектов карт-планов </w:t>
            </w:r>
            <w:r>
              <w:rPr>
                <w:rFonts w:ascii="PT Astra Serif" w:hAnsi="PT Astra Serif"/>
                <w:sz w:val="22"/>
                <w:szCs w:val="22"/>
              </w:rPr>
              <w:t>территории, с которыми можно ознакомиться по адресу работы согласительной комиссии:</w:t>
            </w:r>
          </w:p>
        </w:tc>
      </w:tr>
      <w:tr w:rsidR="00A34D26">
        <w:trPr>
          <w:trHeight w:val="639"/>
        </w:trPr>
        <w:tc>
          <w:tcPr>
            <w:tcW w:w="166" w:type="dxa"/>
            <w:gridSpan w:val="2"/>
            <w:tcBorders>
              <w:left w:val="double" w:sz="4" w:space="0" w:color="000000"/>
            </w:tcBorders>
            <w:vAlign w:val="bottom"/>
          </w:tcPr>
          <w:p w:rsidR="00A34D26" w:rsidRDefault="00A34D26">
            <w:pPr>
              <w:rPr>
                <w:rFonts w:ascii="PT Astra Serif" w:hAnsi="PT Astra Serif"/>
              </w:rPr>
            </w:pPr>
          </w:p>
        </w:tc>
        <w:tc>
          <w:tcPr>
            <w:tcW w:w="9389" w:type="dxa"/>
            <w:gridSpan w:val="31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ind w:left="-165"/>
              <w:jc w:val="center"/>
              <w:rPr>
                <w:rFonts w:ascii="PT Astra Serif" w:hAnsi="PT Astra Serif"/>
                <w:shd w:val="clear" w:color="auto" w:fill="FFFF00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shd w:val="clear" w:color="auto" w:fill="FFFF00"/>
              </w:rPr>
              <w:t xml:space="preserve">Республика Бурятия,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  <w:shd w:val="clear" w:color="auto" w:fill="FFFF00"/>
              </w:rPr>
              <w:t>Джидинский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  <w:shd w:val="clear" w:color="auto" w:fill="FFFF00"/>
              </w:rPr>
              <w:t xml:space="preserve"> район, </w:t>
            </w:r>
          </w:p>
        </w:tc>
        <w:tc>
          <w:tcPr>
            <w:tcW w:w="177" w:type="dxa"/>
            <w:gridSpan w:val="2"/>
            <w:tcBorders>
              <w:right w:val="double" w:sz="4" w:space="0" w:color="000000"/>
            </w:tcBorders>
            <w:vAlign w:val="bottom"/>
          </w:tcPr>
          <w:p w:rsidR="00A34D26" w:rsidRDefault="00A34D26">
            <w:pPr>
              <w:rPr>
                <w:rFonts w:ascii="PT Astra Serif" w:hAnsi="PT Astra Serif"/>
              </w:rPr>
            </w:pPr>
          </w:p>
        </w:tc>
      </w:tr>
      <w:tr w:rsidR="00A34D26">
        <w:trPr>
          <w:trHeight w:val="269"/>
        </w:trPr>
        <w:tc>
          <w:tcPr>
            <w:tcW w:w="166" w:type="dxa"/>
            <w:gridSpan w:val="2"/>
            <w:tcBorders>
              <w:left w:val="double" w:sz="4" w:space="0" w:color="000000"/>
            </w:tcBorders>
          </w:tcPr>
          <w:p w:rsidR="00A34D26" w:rsidRDefault="00A34D26">
            <w:pPr>
              <w:rPr>
                <w:rFonts w:ascii="PT Astra Serif" w:hAnsi="PT Astra Serif"/>
              </w:rPr>
            </w:pPr>
          </w:p>
        </w:tc>
        <w:tc>
          <w:tcPr>
            <w:tcW w:w="9389" w:type="dxa"/>
            <w:gridSpan w:val="31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(Адрес работы согласительной комиссии)</w:t>
            </w:r>
          </w:p>
        </w:tc>
        <w:tc>
          <w:tcPr>
            <w:tcW w:w="177" w:type="dxa"/>
            <w:gridSpan w:val="2"/>
            <w:tcBorders>
              <w:right w:val="double" w:sz="4" w:space="0" w:color="000000"/>
            </w:tcBorders>
          </w:tcPr>
          <w:p w:rsidR="00A34D26" w:rsidRDefault="00A34D26">
            <w:pPr>
              <w:rPr>
                <w:rFonts w:ascii="PT Astra Serif" w:hAnsi="PT Astra Serif"/>
              </w:rPr>
            </w:pPr>
          </w:p>
        </w:tc>
      </w:tr>
      <w:tr w:rsidR="00A34D26">
        <w:trPr>
          <w:trHeight w:val="254"/>
        </w:trPr>
        <w:tc>
          <w:tcPr>
            <w:tcW w:w="9732" w:type="dxa"/>
            <w:gridSpan w:val="35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A34D26" w:rsidRDefault="00055360">
            <w:pPr>
              <w:ind w:left="170" w:right="17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A34D26">
        <w:trPr>
          <w:cantSplit/>
          <w:trHeight w:val="748"/>
        </w:trPr>
        <w:tc>
          <w:tcPr>
            <w:tcW w:w="166" w:type="dxa"/>
            <w:gridSpan w:val="2"/>
            <w:tcBorders>
              <w:left w:val="double" w:sz="4" w:space="0" w:color="000000"/>
            </w:tcBorders>
            <w:vAlign w:val="bottom"/>
          </w:tcPr>
          <w:p w:rsidR="00A34D26" w:rsidRDefault="00A34D26">
            <w:pPr>
              <w:rPr>
                <w:rFonts w:ascii="PT Astra Serif" w:hAnsi="PT Astra Serif"/>
              </w:rPr>
            </w:pPr>
          </w:p>
        </w:tc>
        <w:tc>
          <w:tcPr>
            <w:tcW w:w="5526" w:type="dxa"/>
            <w:gridSpan w:val="26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Управление Федеральной службы государственной регистрации, кадастра и картографии по Республике Бурятия</w:t>
            </w:r>
          </w:p>
        </w:tc>
        <w:tc>
          <w:tcPr>
            <w:tcW w:w="110" w:type="dxa"/>
            <w:gridSpan w:val="2"/>
            <w:vAlign w:val="bottom"/>
          </w:tcPr>
          <w:p w:rsidR="00A34D26" w:rsidRDefault="00A34D26">
            <w:pPr>
              <w:rPr>
                <w:rFonts w:ascii="PT Astra Serif" w:hAnsi="PT Astra Serif"/>
              </w:rPr>
            </w:pPr>
          </w:p>
        </w:tc>
        <w:tc>
          <w:tcPr>
            <w:tcW w:w="3675" w:type="dxa"/>
            <w:gridSpan w:val="2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rosreestr.ru</w:t>
            </w:r>
          </w:p>
        </w:tc>
        <w:tc>
          <w:tcPr>
            <w:tcW w:w="255" w:type="dxa"/>
            <w:gridSpan w:val="3"/>
            <w:tcBorders>
              <w:right w:val="double" w:sz="4" w:space="0" w:color="000000"/>
            </w:tcBorders>
            <w:vAlign w:val="bottom"/>
          </w:tcPr>
          <w:p w:rsidR="00A34D26" w:rsidRDefault="000553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;</w:t>
            </w:r>
          </w:p>
        </w:tc>
      </w:tr>
      <w:tr w:rsidR="00A34D26">
        <w:trPr>
          <w:cantSplit/>
          <w:trHeight w:val="553"/>
        </w:trPr>
        <w:tc>
          <w:tcPr>
            <w:tcW w:w="166" w:type="dxa"/>
            <w:gridSpan w:val="2"/>
            <w:tcBorders>
              <w:left w:val="double" w:sz="4" w:space="0" w:color="000000"/>
            </w:tcBorders>
          </w:tcPr>
          <w:p w:rsidR="00A34D26" w:rsidRDefault="00A34D26">
            <w:pPr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5526" w:type="dxa"/>
            <w:gridSpan w:val="26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(Наименование заказчика комплексных кадастровых работ)</w:t>
            </w:r>
          </w:p>
        </w:tc>
        <w:tc>
          <w:tcPr>
            <w:tcW w:w="110" w:type="dxa"/>
            <w:gridSpan w:val="2"/>
          </w:tcPr>
          <w:p w:rsidR="00A34D26" w:rsidRDefault="00A34D26">
            <w:pPr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3675" w:type="dxa"/>
            <w:gridSpan w:val="2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(Адрес сайта)</w:t>
            </w:r>
          </w:p>
        </w:tc>
        <w:tc>
          <w:tcPr>
            <w:tcW w:w="255" w:type="dxa"/>
            <w:gridSpan w:val="3"/>
            <w:tcBorders>
              <w:right w:val="double" w:sz="4" w:space="0" w:color="000000"/>
            </w:tcBorders>
          </w:tcPr>
          <w:p w:rsidR="00A34D26" w:rsidRDefault="00A34D26">
            <w:pPr>
              <w:rPr>
                <w:rFonts w:ascii="PT Astra Serif" w:hAnsi="PT Astra Serif"/>
                <w:i/>
                <w:iCs/>
              </w:rPr>
            </w:pPr>
          </w:p>
        </w:tc>
      </w:tr>
      <w:tr w:rsidR="00A34D26">
        <w:trPr>
          <w:cantSplit/>
          <w:trHeight w:val="494"/>
        </w:trPr>
        <w:tc>
          <w:tcPr>
            <w:tcW w:w="166" w:type="dxa"/>
            <w:gridSpan w:val="2"/>
            <w:tcBorders>
              <w:left w:val="double" w:sz="4" w:space="0" w:color="000000"/>
            </w:tcBorders>
            <w:vAlign w:val="bottom"/>
          </w:tcPr>
          <w:p w:rsidR="00A34D26" w:rsidRDefault="00A34D26">
            <w:pPr>
              <w:rPr>
                <w:rFonts w:ascii="PT Astra Serif" w:hAnsi="PT Astra Serif"/>
              </w:rPr>
            </w:pPr>
          </w:p>
        </w:tc>
        <w:tc>
          <w:tcPr>
            <w:tcW w:w="5526" w:type="dxa"/>
            <w:gridSpan w:val="26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Министерство имущественных и земельных отношений Республики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Бурятия</w:t>
            </w:r>
          </w:p>
        </w:tc>
        <w:tc>
          <w:tcPr>
            <w:tcW w:w="110" w:type="dxa"/>
            <w:gridSpan w:val="2"/>
            <w:vAlign w:val="bottom"/>
          </w:tcPr>
          <w:p w:rsidR="00A34D26" w:rsidRDefault="00A34D26">
            <w:pPr>
              <w:rPr>
                <w:rFonts w:ascii="PT Astra Serif" w:hAnsi="PT Astra Serif"/>
              </w:rPr>
            </w:pPr>
          </w:p>
        </w:tc>
        <w:tc>
          <w:tcPr>
            <w:tcW w:w="3675" w:type="dxa"/>
            <w:gridSpan w:val="2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egov-buryatia.ru/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mizo</w:t>
            </w:r>
            <w:proofErr w:type="spellEnd"/>
          </w:p>
        </w:tc>
        <w:tc>
          <w:tcPr>
            <w:tcW w:w="255" w:type="dxa"/>
            <w:gridSpan w:val="3"/>
            <w:tcBorders>
              <w:right w:val="double" w:sz="4" w:space="0" w:color="000000"/>
            </w:tcBorders>
            <w:vAlign w:val="bottom"/>
          </w:tcPr>
          <w:p w:rsidR="00A34D26" w:rsidRDefault="000553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;</w:t>
            </w:r>
          </w:p>
        </w:tc>
      </w:tr>
      <w:tr w:rsidR="00A34D26">
        <w:trPr>
          <w:cantSplit/>
          <w:trHeight w:val="1107"/>
        </w:trPr>
        <w:tc>
          <w:tcPr>
            <w:tcW w:w="166" w:type="dxa"/>
            <w:gridSpan w:val="2"/>
            <w:tcBorders>
              <w:left w:val="double" w:sz="4" w:space="0" w:color="000000"/>
            </w:tcBorders>
          </w:tcPr>
          <w:p w:rsidR="00A34D26" w:rsidRDefault="00A34D26">
            <w:pPr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5526" w:type="dxa"/>
            <w:gridSpan w:val="26"/>
          </w:tcPr>
          <w:p w:rsidR="00A34D26" w:rsidRDefault="00055360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0" w:type="dxa"/>
            <w:gridSpan w:val="2"/>
          </w:tcPr>
          <w:p w:rsidR="00A34D26" w:rsidRDefault="00A34D26">
            <w:pPr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3675" w:type="dxa"/>
            <w:gridSpan w:val="2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(Адрес сайта)</w:t>
            </w:r>
          </w:p>
        </w:tc>
        <w:tc>
          <w:tcPr>
            <w:tcW w:w="255" w:type="dxa"/>
            <w:gridSpan w:val="3"/>
            <w:tcBorders>
              <w:right w:val="double" w:sz="4" w:space="0" w:color="000000"/>
            </w:tcBorders>
          </w:tcPr>
          <w:p w:rsidR="00A34D26" w:rsidRDefault="00A34D26">
            <w:pPr>
              <w:rPr>
                <w:rFonts w:ascii="PT Astra Serif" w:hAnsi="PT Astra Serif"/>
                <w:i/>
                <w:iCs/>
              </w:rPr>
            </w:pPr>
          </w:p>
        </w:tc>
      </w:tr>
      <w:tr w:rsidR="00A34D26">
        <w:trPr>
          <w:cantSplit/>
          <w:trHeight w:val="494"/>
        </w:trPr>
        <w:tc>
          <w:tcPr>
            <w:tcW w:w="166" w:type="dxa"/>
            <w:gridSpan w:val="2"/>
            <w:tcBorders>
              <w:left w:val="double" w:sz="4" w:space="0" w:color="000000"/>
            </w:tcBorders>
            <w:vAlign w:val="bottom"/>
          </w:tcPr>
          <w:p w:rsidR="00A34D26" w:rsidRDefault="00A34D26">
            <w:pPr>
              <w:rPr>
                <w:rFonts w:ascii="PT Astra Serif" w:hAnsi="PT Astra Serif"/>
              </w:rPr>
            </w:pPr>
          </w:p>
        </w:tc>
        <w:tc>
          <w:tcPr>
            <w:tcW w:w="5526" w:type="dxa"/>
            <w:gridSpan w:val="26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pStyle w:val="1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Комитет по Градостроительству, Имущественным,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Земельным Отношениям и Экологии Администрации МО "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Джидинский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район" </w:t>
            </w:r>
          </w:p>
        </w:tc>
        <w:tc>
          <w:tcPr>
            <w:tcW w:w="110" w:type="dxa"/>
            <w:gridSpan w:val="2"/>
            <w:vAlign w:val="bottom"/>
          </w:tcPr>
          <w:p w:rsidR="00A34D26" w:rsidRDefault="00A34D26">
            <w:pPr>
              <w:rPr>
                <w:rFonts w:ascii="PT Astra Serif" w:hAnsi="PT Astra Serif"/>
              </w:rPr>
            </w:pPr>
          </w:p>
        </w:tc>
        <w:tc>
          <w:tcPr>
            <w:tcW w:w="3675" w:type="dxa"/>
            <w:gridSpan w:val="2"/>
            <w:tcBorders>
              <w:bottom w:val="single" w:sz="4" w:space="0" w:color="000000"/>
            </w:tcBorders>
            <w:vAlign w:val="center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https</w:t>
            </w:r>
            <w:r w:rsidRPr="00055360">
              <w:rPr>
                <w:rFonts w:ascii="PT Astra Serif" w:hAnsi="PT Astra Serif"/>
                <w:b/>
                <w:sz w:val="22"/>
                <w:szCs w:val="22"/>
              </w:rPr>
              <w:t>://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dzhidinskoe</w:t>
            </w:r>
            <w:proofErr w:type="spellEnd"/>
            <w:r w:rsidRPr="00055360">
              <w:rPr>
                <w:rFonts w:ascii="PT Astra Serif" w:hAnsi="PT Astra Serif"/>
                <w:b/>
                <w:sz w:val="22"/>
                <w:szCs w:val="22"/>
              </w:rPr>
              <w:t>-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mo</w:t>
            </w:r>
            <w:proofErr w:type="spellEnd"/>
            <w:r w:rsidRPr="00055360">
              <w:rPr>
                <w:rFonts w:ascii="PT Astra Serif" w:hAnsi="PT Astra Serif"/>
                <w:b/>
                <w:sz w:val="22"/>
                <w:szCs w:val="22"/>
              </w:rPr>
              <w:t>.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gosuslugi</w:t>
            </w:r>
            <w:proofErr w:type="spellEnd"/>
            <w:r w:rsidRPr="00055360">
              <w:rPr>
                <w:rFonts w:ascii="PT Astra Serif" w:hAnsi="PT Astra Serif"/>
                <w:b/>
                <w:sz w:val="22"/>
                <w:szCs w:val="22"/>
              </w:rPr>
              <w:t>.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ru</w:t>
            </w:r>
            <w:proofErr w:type="spellEnd"/>
            <w:r w:rsidRPr="00055360">
              <w:rPr>
                <w:rFonts w:ascii="PT Astra Serif" w:hAnsi="PT Astra Serif"/>
                <w:b/>
                <w:sz w:val="22"/>
                <w:szCs w:val="22"/>
              </w:rPr>
              <w:t>/</w:t>
            </w:r>
          </w:p>
        </w:tc>
        <w:tc>
          <w:tcPr>
            <w:tcW w:w="255" w:type="dxa"/>
            <w:gridSpan w:val="3"/>
            <w:tcBorders>
              <w:right w:val="double" w:sz="4" w:space="0" w:color="000000"/>
            </w:tcBorders>
            <w:vAlign w:val="bottom"/>
          </w:tcPr>
          <w:p w:rsidR="00A34D26" w:rsidRDefault="000553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;</w:t>
            </w:r>
          </w:p>
        </w:tc>
      </w:tr>
      <w:tr w:rsidR="00A34D26">
        <w:trPr>
          <w:cantSplit/>
          <w:trHeight w:val="1107"/>
        </w:trPr>
        <w:tc>
          <w:tcPr>
            <w:tcW w:w="166" w:type="dxa"/>
            <w:gridSpan w:val="2"/>
            <w:tcBorders>
              <w:left w:val="double" w:sz="4" w:space="0" w:color="000000"/>
            </w:tcBorders>
          </w:tcPr>
          <w:p w:rsidR="00A34D26" w:rsidRDefault="00A34D26">
            <w:pPr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5526" w:type="dxa"/>
            <w:gridSpan w:val="26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(Наименование исполнительного органа государственной власти субъекта Российской Федерации, на территории которого проводятся комплексные 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>кадастровые работы)</w:t>
            </w:r>
          </w:p>
        </w:tc>
        <w:tc>
          <w:tcPr>
            <w:tcW w:w="110" w:type="dxa"/>
            <w:gridSpan w:val="2"/>
          </w:tcPr>
          <w:p w:rsidR="00A34D26" w:rsidRDefault="00A34D26">
            <w:pP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3675" w:type="dxa"/>
            <w:gridSpan w:val="2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(Адрес сайта)</w:t>
            </w:r>
          </w:p>
        </w:tc>
        <w:tc>
          <w:tcPr>
            <w:tcW w:w="255" w:type="dxa"/>
            <w:gridSpan w:val="3"/>
            <w:tcBorders>
              <w:right w:val="double" w:sz="4" w:space="0" w:color="000000"/>
            </w:tcBorders>
          </w:tcPr>
          <w:p w:rsidR="00A34D26" w:rsidRDefault="00A34D26">
            <w:pPr>
              <w:rPr>
                <w:rFonts w:ascii="PT Astra Serif" w:hAnsi="PT Astra Serif"/>
                <w:i/>
                <w:iCs/>
              </w:rPr>
            </w:pPr>
          </w:p>
        </w:tc>
      </w:tr>
      <w:tr w:rsidR="00A34D26">
        <w:trPr>
          <w:cantSplit/>
          <w:trHeight w:val="793"/>
        </w:trPr>
        <w:tc>
          <w:tcPr>
            <w:tcW w:w="9732" w:type="dxa"/>
            <w:gridSpan w:val="35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A34D26" w:rsidRDefault="00055360">
            <w:pPr>
              <w:keepLines/>
              <w:spacing w:before="40"/>
              <w:ind w:left="170" w:right="170" w:firstLine="56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A34D26">
        <w:trPr>
          <w:trHeight w:val="1176"/>
        </w:trPr>
        <w:tc>
          <w:tcPr>
            <w:tcW w:w="166" w:type="dxa"/>
            <w:gridSpan w:val="2"/>
            <w:tcBorders>
              <w:left w:val="double" w:sz="4" w:space="0" w:color="000000"/>
            </w:tcBorders>
            <w:vAlign w:val="bottom"/>
          </w:tcPr>
          <w:p w:rsidR="00A34D26" w:rsidRDefault="00A34D26">
            <w:pPr>
              <w:rPr>
                <w:rFonts w:ascii="PT Astra Serif" w:hAnsi="PT Astra Serif"/>
              </w:rPr>
            </w:pPr>
          </w:p>
        </w:tc>
        <w:tc>
          <w:tcPr>
            <w:tcW w:w="9389" w:type="dxa"/>
            <w:gridSpan w:val="31"/>
            <w:tcBorders>
              <w:bottom w:val="single" w:sz="4" w:space="0" w:color="000000"/>
            </w:tcBorders>
          </w:tcPr>
          <w:p w:rsidR="00A34D26" w:rsidRDefault="000553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с. </w:t>
            </w:r>
            <w:proofErr w:type="spellStart"/>
            <w:proofErr w:type="gramStart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Алцак</w:t>
            </w:r>
            <w:proofErr w:type="spellEnd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: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03:04:010101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, 03:04:010102, 03:04:010103, 03:04:010104, 03:04:010105, 03:04:010106, 03:04:010107, 03:04:010108, 03:04:010109, 03:04:010110, 03:04:010111, 03:04:010112, 03:04:010113, 03:04:010114, 03:04:010115, 03:04:010116, 03:04:010117;</w:t>
            </w:r>
          </w:p>
          <w:p w:rsidR="00A34D26" w:rsidRDefault="000553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Армак</w:t>
            </w:r>
            <w:proofErr w:type="spellEnd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: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03:04:</w:t>
            </w:r>
            <w:r>
              <w:rPr>
                <w:rFonts w:ascii="PT Astra Serif" w:hAnsi="PT Astra Serif"/>
                <w:sz w:val="22"/>
                <w:szCs w:val="22"/>
              </w:rPr>
              <w:t>020101, 03:04:020102, 03:04:020103, 03:04:020104;</w:t>
            </w:r>
          </w:p>
          <w:p w:rsidR="00A34D26" w:rsidRDefault="000553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Енхор</w:t>
            </w:r>
            <w:proofErr w:type="spellEnd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: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03:04:160101, 03:04:160102, 03:04:160103, 03:04:160104, 03:04:160105, 03:04:160106, 03:04:160107, 03:04:160108;</w:t>
            </w:r>
          </w:p>
          <w:p w:rsidR="00A34D26" w:rsidRDefault="000553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Желтура</w:t>
            </w:r>
            <w:proofErr w:type="spellEnd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PT Astra Serif" w:hAnsi="PT Astra Serif"/>
                <w:sz w:val="22"/>
                <w:szCs w:val="22"/>
              </w:rPr>
              <w:t>03:04:170101, 03:04:170102, 03:04:170103, 03:04:170104, 03:04:170105, 03</w:t>
            </w:r>
            <w:r>
              <w:rPr>
                <w:rFonts w:ascii="PT Astra Serif" w:hAnsi="PT Astra Serif"/>
                <w:sz w:val="22"/>
                <w:szCs w:val="22"/>
              </w:rPr>
              <w:t>:04:170106, 03:04:170107, 03:04:170108, 03:04:170109;</w:t>
            </w:r>
          </w:p>
          <w:p w:rsidR="00A34D26" w:rsidRDefault="000553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п. Мельница: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03:04:210101;</w:t>
            </w:r>
          </w:p>
          <w:p w:rsidR="00A34D26" w:rsidRDefault="000553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Тэнгэрэк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03:04:320101;</w:t>
            </w:r>
          </w:p>
          <w:p w:rsidR="00A34D26" w:rsidRDefault="00055360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с. Зарубино: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03:04:180101, 03:04:180102, 03:04:180103, 03:04:180104, 03:04:180105, 03:04:180106, 03:04:180107, 03:04:180108;</w:t>
            </w:r>
          </w:p>
          <w:p w:rsidR="00A34D26" w:rsidRDefault="000553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п. Хужир: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03:04:340101;</w:t>
            </w:r>
          </w:p>
          <w:p w:rsidR="00A34D26" w:rsidRDefault="000553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у. Малый Нарын: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03:04:200101;</w:t>
            </w:r>
          </w:p>
          <w:p w:rsidR="00A34D26" w:rsidRDefault="000553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с. </w:t>
            </w:r>
            <w:proofErr w:type="gram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Нарын: 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03:04:220101</w:t>
            </w:r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, 03:04:220102, 03:04:220103;</w:t>
            </w:r>
          </w:p>
          <w:p w:rsidR="00A34D26" w:rsidRDefault="000553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Подхулдочи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03:04:280101;</w:t>
            </w:r>
          </w:p>
          <w:p w:rsidR="00A34D26" w:rsidRDefault="000553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Хулдат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03:04:350101.</w:t>
            </w: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7" w:type="dxa"/>
            <w:gridSpan w:val="2"/>
            <w:tcBorders>
              <w:right w:val="double" w:sz="4" w:space="0" w:color="000000"/>
            </w:tcBorders>
            <w:vAlign w:val="bottom"/>
          </w:tcPr>
          <w:p w:rsidR="00A34D26" w:rsidRDefault="00A34D26">
            <w:pPr>
              <w:rPr>
                <w:rFonts w:ascii="PT Astra Serif" w:hAnsi="PT Astra Serif"/>
              </w:rPr>
            </w:pPr>
          </w:p>
        </w:tc>
      </w:tr>
      <w:tr w:rsidR="00A34D26">
        <w:trPr>
          <w:trHeight w:val="573"/>
        </w:trPr>
        <w:tc>
          <w:tcPr>
            <w:tcW w:w="2368" w:type="dxa"/>
            <w:gridSpan w:val="14"/>
            <w:tcBorders>
              <w:left w:val="double" w:sz="4" w:space="0" w:color="000000"/>
            </w:tcBorders>
            <w:vAlign w:val="bottom"/>
          </w:tcPr>
          <w:p w:rsidR="00A34D26" w:rsidRDefault="00055360">
            <w:pPr>
              <w:ind w:left="17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состоится по адресу:</w:t>
            </w:r>
          </w:p>
        </w:tc>
        <w:tc>
          <w:tcPr>
            <w:tcW w:w="7187" w:type="dxa"/>
            <w:gridSpan w:val="19"/>
            <w:tcBorders>
              <w:bottom w:val="single" w:sz="4" w:space="0" w:color="000000"/>
            </w:tcBorders>
            <w:vAlign w:val="bottom"/>
          </w:tcPr>
          <w:p w:rsidR="00A34D26" w:rsidRDefault="00055360" w:rsidP="00055360">
            <w:pPr>
              <w:ind w:left="-165"/>
              <w:jc w:val="center"/>
              <w:rPr>
                <w:rFonts w:ascii="PT Astra Serif" w:hAnsi="PT Astra Serif"/>
                <w:shd w:val="clear" w:color="auto" w:fill="FFFF00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00"/>
              </w:rPr>
              <w:t xml:space="preserve">Республика Бурятия, </w:t>
            </w:r>
            <w:proofErr w:type="spellStart"/>
            <w:r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00"/>
              </w:rPr>
              <w:t>Джидинский</w:t>
            </w:r>
            <w:proofErr w:type="spellEnd"/>
            <w:r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00"/>
              </w:rPr>
              <w:t xml:space="preserve"> район, с. Петропавловка, ул. Терешковой д. 8, </w:t>
            </w:r>
            <w:proofErr w:type="spellStart"/>
            <w:r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00"/>
              </w:rPr>
              <w:t>каб</w:t>
            </w:r>
            <w:proofErr w:type="spellEnd"/>
            <w:r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00"/>
              </w:rPr>
              <w:t>. №1</w:t>
            </w:r>
            <w:bookmarkStart w:id="0" w:name="_GoBack"/>
            <w:bookmarkEnd w:id="0"/>
          </w:p>
        </w:tc>
        <w:tc>
          <w:tcPr>
            <w:tcW w:w="177" w:type="dxa"/>
            <w:gridSpan w:val="2"/>
            <w:tcBorders>
              <w:right w:val="double" w:sz="4" w:space="0" w:color="000000"/>
            </w:tcBorders>
            <w:vAlign w:val="bottom"/>
          </w:tcPr>
          <w:p w:rsidR="00A34D26" w:rsidRDefault="00A34D26">
            <w:pPr>
              <w:rPr>
                <w:rFonts w:ascii="PT Astra Serif" w:hAnsi="PT Astra Serif"/>
              </w:rPr>
            </w:pPr>
          </w:p>
        </w:tc>
      </w:tr>
      <w:tr w:rsidR="00A34D26">
        <w:trPr>
          <w:trHeight w:val="464"/>
        </w:trPr>
        <w:tc>
          <w:tcPr>
            <w:tcW w:w="90" w:type="dxa"/>
            <w:tcBorders>
              <w:left w:val="double" w:sz="4" w:space="0" w:color="000000"/>
            </w:tcBorders>
            <w:vAlign w:val="bottom"/>
          </w:tcPr>
          <w:p w:rsidR="00A34D26" w:rsidRDefault="00A34D26">
            <w:pPr>
              <w:rPr>
                <w:rFonts w:ascii="PT Astra Serif" w:hAnsi="PT Astra Serif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A34D26" w:rsidRDefault="0005536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«</w:t>
            </w:r>
          </w:p>
        </w:tc>
        <w:tc>
          <w:tcPr>
            <w:tcW w:w="390" w:type="dxa"/>
            <w:gridSpan w:val="3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</w:t>
            </w:r>
          </w:p>
        </w:tc>
        <w:tc>
          <w:tcPr>
            <w:tcW w:w="221" w:type="dxa"/>
            <w:gridSpan w:val="2"/>
            <w:vAlign w:val="bottom"/>
          </w:tcPr>
          <w:p w:rsidR="00A34D26" w:rsidRDefault="000553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207" w:type="dxa"/>
            <w:gridSpan w:val="3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июня</w:t>
            </w:r>
          </w:p>
        </w:tc>
        <w:tc>
          <w:tcPr>
            <w:tcW w:w="110" w:type="dxa"/>
            <w:vAlign w:val="bottom"/>
          </w:tcPr>
          <w:p w:rsidR="00A34D26" w:rsidRDefault="00A34D26">
            <w:pPr>
              <w:rPr>
                <w:rFonts w:ascii="PT Astra Serif" w:hAnsi="PT Astra Serif"/>
              </w:rPr>
            </w:pPr>
          </w:p>
        </w:tc>
        <w:tc>
          <w:tcPr>
            <w:tcW w:w="723" w:type="dxa"/>
            <w:gridSpan w:val="4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520" w:type="dxa"/>
            <w:gridSpan w:val="4"/>
            <w:vAlign w:val="bottom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г. в</w:t>
            </w:r>
          </w:p>
        </w:tc>
        <w:tc>
          <w:tcPr>
            <w:tcW w:w="561" w:type="dxa"/>
            <w:gridSpan w:val="2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38" w:type="dxa"/>
            <w:gridSpan w:val="3"/>
            <w:vAlign w:val="bottom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часов</w:t>
            </w:r>
          </w:p>
        </w:tc>
        <w:tc>
          <w:tcPr>
            <w:tcW w:w="553" w:type="dxa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00</w:t>
            </w:r>
          </w:p>
        </w:tc>
        <w:tc>
          <w:tcPr>
            <w:tcW w:w="4374" w:type="dxa"/>
            <w:gridSpan w:val="8"/>
            <w:tcBorders>
              <w:right w:val="double" w:sz="4" w:space="0" w:color="000000"/>
            </w:tcBorders>
            <w:vAlign w:val="bottom"/>
          </w:tcPr>
          <w:p w:rsidR="00A34D26" w:rsidRDefault="00055360">
            <w:pPr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по с.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Алцак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сельского поселения «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Алцакское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" w:type="dxa"/>
          </w:tcPr>
          <w:p w:rsidR="00A34D26" w:rsidRDefault="00A34D26">
            <w:pPr>
              <w:rPr>
                <w:rFonts w:ascii="PT Astra Serif" w:hAnsi="PT Astra Serif"/>
              </w:rPr>
            </w:pPr>
          </w:p>
        </w:tc>
      </w:tr>
      <w:tr w:rsidR="00A34D26">
        <w:trPr>
          <w:cantSplit/>
          <w:trHeight w:val="793"/>
        </w:trPr>
        <w:tc>
          <w:tcPr>
            <w:tcW w:w="9732" w:type="dxa"/>
            <w:gridSpan w:val="35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tbl>
            <w:tblPr>
              <w:tblW w:w="9977" w:type="dxa"/>
              <w:tblInd w:w="32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2"/>
              <w:gridCol w:w="402"/>
              <w:gridCol w:w="230"/>
              <w:gridCol w:w="1266"/>
              <w:gridCol w:w="113"/>
              <w:gridCol w:w="749"/>
              <w:gridCol w:w="546"/>
              <w:gridCol w:w="576"/>
              <w:gridCol w:w="776"/>
              <w:gridCol w:w="582"/>
              <w:gridCol w:w="4535"/>
            </w:tblGrid>
            <w:tr w:rsidR="00A34D26">
              <w:tc>
                <w:tcPr>
                  <w:tcW w:w="203" w:type="dxa"/>
                  <w:vAlign w:val="bottom"/>
                </w:tcPr>
                <w:p w:rsidR="00A34D26" w:rsidRDefault="00055360">
                  <w:pPr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«</w:t>
                  </w:r>
                </w:p>
              </w:tc>
              <w:tc>
                <w:tcPr>
                  <w:tcW w:w="402" w:type="dxa"/>
                  <w:tcBorders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229" w:type="dxa"/>
                  <w:vAlign w:val="bottom"/>
                </w:tcPr>
                <w:p w:rsidR="00A34D26" w:rsidRDefault="00055360">
                  <w:pPr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266" w:type="dxa"/>
                  <w:tcBorders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июня</w:t>
                  </w:r>
                </w:p>
              </w:tc>
              <w:tc>
                <w:tcPr>
                  <w:tcW w:w="113" w:type="dxa"/>
                  <w:vAlign w:val="bottom"/>
                </w:tcPr>
                <w:p w:rsidR="00A34D26" w:rsidRDefault="00A34D26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748" w:type="dxa"/>
                  <w:tcBorders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546" w:type="dxa"/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г. в</w:t>
                  </w:r>
                </w:p>
              </w:tc>
              <w:tc>
                <w:tcPr>
                  <w:tcW w:w="576" w:type="dxa"/>
                  <w:tcBorders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76" w:type="dxa"/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часов</w:t>
                  </w:r>
                </w:p>
              </w:tc>
              <w:tc>
                <w:tcPr>
                  <w:tcW w:w="58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/>
                    <w:right w:val="double" w:sz="4" w:space="0" w:color="000000"/>
                  </w:tcBorders>
                  <w:vAlign w:val="bottom"/>
                </w:tcPr>
                <w:p w:rsidR="00A34D26" w:rsidRDefault="00055360">
                  <w:pPr>
                    <w:ind w:left="57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 xml:space="preserve">по с. 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Армак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 xml:space="preserve"> сельского поселения «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Армакское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A34D26">
              <w:tc>
                <w:tcPr>
                  <w:tcW w:w="203" w:type="dxa"/>
                  <w:vAlign w:val="bottom"/>
                </w:tcPr>
                <w:p w:rsidR="00A34D26" w:rsidRDefault="00055360">
                  <w:pPr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«</w:t>
                  </w:r>
                </w:p>
              </w:tc>
              <w:tc>
                <w:tcPr>
                  <w:tcW w:w="402" w:type="dxa"/>
                  <w:tcBorders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229" w:type="dxa"/>
                  <w:vAlign w:val="bottom"/>
                </w:tcPr>
                <w:p w:rsidR="00A34D26" w:rsidRDefault="00055360">
                  <w:pPr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266" w:type="dxa"/>
                  <w:tcBorders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июня</w:t>
                  </w:r>
                </w:p>
              </w:tc>
              <w:tc>
                <w:tcPr>
                  <w:tcW w:w="113" w:type="dxa"/>
                  <w:vAlign w:val="bottom"/>
                </w:tcPr>
                <w:p w:rsidR="00A34D26" w:rsidRDefault="00A34D26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748" w:type="dxa"/>
                  <w:tcBorders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546" w:type="dxa"/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г. в</w:t>
                  </w:r>
                </w:p>
              </w:tc>
              <w:tc>
                <w:tcPr>
                  <w:tcW w:w="576" w:type="dxa"/>
                  <w:tcBorders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76" w:type="dxa"/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часов</w:t>
                  </w:r>
                </w:p>
              </w:tc>
              <w:tc>
                <w:tcPr>
                  <w:tcW w:w="58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/>
                    <w:right w:val="double" w:sz="4" w:space="0" w:color="000000"/>
                  </w:tcBorders>
                  <w:vAlign w:val="bottom"/>
                </w:tcPr>
                <w:p w:rsidR="00A34D26" w:rsidRDefault="00055360">
                  <w:pPr>
                    <w:ind w:left="57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 xml:space="preserve">по с. 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Ёнхор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 xml:space="preserve"> сельского поселения «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Ёнхорское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A34D26">
              <w:tc>
                <w:tcPr>
                  <w:tcW w:w="203" w:type="dxa"/>
                  <w:vAlign w:val="bottom"/>
                </w:tcPr>
                <w:p w:rsidR="00A34D26" w:rsidRDefault="00055360">
                  <w:pPr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«</w:t>
                  </w:r>
                </w:p>
              </w:tc>
              <w:tc>
                <w:tcPr>
                  <w:tcW w:w="402" w:type="dxa"/>
                  <w:tcBorders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229" w:type="dxa"/>
                  <w:vAlign w:val="bottom"/>
                </w:tcPr>
                <w:p w:rsidR="00A34D26" w:rsidRDefault="00055360">
                  <w:pPr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266" w:type="dxa"/>
                  <w:tcBorders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июня</w:t>
                  </w:r>
                </w:p>
              </w:tc>
              <w:tc>
                <w:tcPr>
                  <w:tcW w:w="113" w:type="dxa"/>
                  <w:vAlign w:val="bottom"/>
                </w:tcPr>
                <w:p w:rsidR="00A34D26" w:rsidRDefault="00A34D26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748" w:type="dxa"/>
                  <w:tcBorders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546" w:type="dxa"/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г. в</w:t>
                  </w:r>
                </w:p>
              </w:tc>
              <w:tc>
                <w:tcPr>
                  <w:tcW w:w="576" w:type="dxa"/>
                  <w:tcBorders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76" w:type="dxa"/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часов</w:t>
                  </w:r>
                </w:p>
              </w:tc>
              <w:tc>
                <w:tcPr>
                  <w:tcW w:w="58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/>
                    <w:right w:val="double" w:sz="4" w:space="0" w:color="000000"/>
                  </w:tcBorders>
                  <w:vAlign w:val="bottom"/>
                </w:tcPr>
                <w:p w:rsidR="00A34D26" w:rsidRDefault="00055360">
                  <w:pPr>
                    <w:ind w:left="57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 xml:space="preserve">по с. 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Желтура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 xml:space="preserve">, п. Мельница, с. 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Тэнгэрэк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сельского поселения «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Желтуринское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A34D26">
              <w:tc>
                <w:tcPr>
                  <w:tcW w:w="203" w:type="dxa"/>
                  <w:vAlign w:val="bottom"/>
                </w:tcPr>
                <w:p w:rsidR="00A34D26" w:rsidRDefault="00055360">
                  <w:pPr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«</w:t>
                  </w:r>
                </w:p>
              </w:tc>
              <w:tc>
                <w:tcPr>
                  <w:tcW w:w="402" w:type="dxa"/>
                  <w:tcBorders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229" w:type="dxa"/>
                  <w:vAlign w:val="bottom"/>
                </w:tcPr>
                <w:p w:rsidR="00A34D26" w:rsidRDefault="00055360">
                  <w:pPr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266" w:type="dxa"/>
                  <w:tcBorders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июня</w:t>
                  </w:r>
                </w:p>
              </w:tc>
              <w:tc>
                <w:tcPr>
                  <w:tcW w:w="113" w:type="dxa"/>
                  <w:vAlign w:val="bottom"/>
                </w:tcPr>
                <w:p w:rsidR="00A34D26" w:rsidRDefault="00A34D26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748" w:type="dxa"/>
                  <w:tcBorders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546" w:type="dxa"/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г. в</w:t>
                  </w:r>
                </w:p>
              </w:tc>
              <w:tc>
                <w:tcPr>
                  <w:tcW w:w="576" w:type="dxa"/>
                  <w:tcBorders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76" w:type="dxa"/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часов</w:t>
                  </w:r>
                </w:p>
              </w:tc>
              <w:tc>
                <w:tcPr>
                  <w:tcW w:w="58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/>
                    <w:right w:val="double" w:sz="4" w:space="0" w:color="000000"/>
                  </w:tcBorders>
                  <w:vAlign w:val="bottom"/>
                </w:tcPr>
                <w:p w:rsidR="00A34D26" w:rsidRDefault="00055360">
                  <w:pPr>
                    <w:ind w:left="57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 xml:space="preserve">по с. Зарубино, п. Хужир </w:t>
                  </w: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сельского поселения «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Дырестуйское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A34D26">
              <w:tc>
                <w:tcPr>
                  <w:tcW w:w="203" w:type="dxa"/>
                  <w:vAlign w:val="bottom"/>
                </w:tcPr>
                <w:p w:rsidR="00A34D26" w:rsidRDefault="00055360">
                  <w:pPr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«</w:t>
                  </w:r>
                </w:p>
              </w:tc>
              <w:tc>
                <w:tcPr>
                  <w:tcW w:w="402" w:type="dxa"/>
                  <w:tcBorders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229" w:type="dxa"/>
                  <w:vAlign w:val="bottom"/>
                </w:tcPr>
                <w:p w:rsidR="00A34D26" w:rsidRDefault="00055360">
                  <w:pPr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266" w:type="dxa"/>
                  <w:tcBorders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июня</w:t>
                  </w:r>
                </w:p>
              </w:tc>
              <w:tc>
                <w:tcPr>
                  <w:tcW w:w="113" w:type="dxa"/>
                  <w:vAlign w:val="bottom"/>
                </w:tcPr>
                <w:p w:rsidR="00A34D26" w:rsidRDefault="00A34D26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748" w:type="dxa"/>
                  <w:tcBorders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546" w:type="dxa"/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г. в</w:t>
                  </w:r>
                </w:p>
              </w:tc>
              <w:tc>
                <w:tcPr>
                  <w:tcW w:w="576" w:type="dxa"/>
                  <w:tcBorders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76" w:type="dxa"/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часов</w:t>
                  </w:r>
                </w:p>
              </w:tc>
              <w:tc>
                <w:tcPr>
                  <w:tcW w:w="58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/>
                    <w:right w:val="double" w:sz="4" w:space="0" w:color="000000"/>
                  </w:tcBorders>
                  <w:vAlign w:val="bottom"/>
                </w:tcPr>
                <w:p w:rsidR="00A34D26" w:rsidRDefault="00055360">
                  <w:pPr>
                    <w:ind w:left="57"/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 xml:space="preserve">по </w:t>
                  </w:r>
                  <w:r>
                    <w:rPr>
                      <w:rStyle w:val="a9"/>
                      <w:rFonts w:ascii="PT Astra Serif" w:hAnsi="PT Astra Serif"/>
                      <w:b w:val="0"/>
                      <w:color w:val="000000"/>
                      <w:sz w:val="22"/>
                      <w:szCs w:val="22"/>
                    </w:rPr>
                    <w:t>у. Малый Нарын</w:t>
                  </w: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 xml:space="preserve"> сельского поселения «</w:t>
                  </w:r>
                  <w:proofErr w:type="spellStart"/>
                  <w:r>
                    <w:rPr>
                      <w:rStyle w:val="a9"/>
                      <w:rFonts w:ascii="PT Astra Serif" w:hAnsi="PT Astra Serif"/>
                      <w:b w:val="0"/>
                      <w:color w:val="000000"/>
                      <w:sz w:val="22"/>
                      <w:szCs w:val="22"/>
                    </w:rPr>
                    <w:t>Гэгэтуйское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A34D26">
              <w:tc>
                <w:tcPr>
                  <w:tcW w:w="202" w:type="dxa"/>
                  <w:vAlign w:val="bottom"/>
                </w:tcPr>
                <w:p w:rsidR="00A34D26" w:rsidRDefault="00055360">
                  <w:pPr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«</w:t>
                  </w:r>
                </w:p>
              </w:tc>
              <w:tc>
                <w:tcPr>
                  <w:tcW w:w="40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230" w:type="dxa"/>
                  <w:vAlign w:val="bottom"/>
                </w:tcPr>
                <w:p w:rsidR="00A34D26" w:rsidRDefault="00055360">
                  <w:pPr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июня</w:t>
                  </w:r>
                </w:p>
              </w:tc>
              <w:tc>
                <w:tcPr>
                  <w:tcW w:w="112" w:type="dxa"/>
                  <w:vAlign w:val="bottom"/>
                </w:tcPr>
                <w:p w:rsidR="00A34D26" w:rsidRDefault="00A34D26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545" w:type="dxa"/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г. в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76" w:type="dxa"/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часов</w:t>
                  </w:r>
                </w:p>
              </w:tc>
              <w:tc>
                <w:tcPr>
                  <w:tcW w:w="58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/>
                    <w:right w:val="double" w:sz="4" w:space="0" w:color="000000"/>
                  </w:tcBorders>
                  <w:vAlign w:val="bottom"/>
                </w:tcPr>
                <w:p w:rsidR="00A34D26" w:rsidRDefault="00055360">
                  <w:pPr>
                    <w:ind w:left="57"/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по с</w:t>
                  </w:r>
                  <w:r>
                    <w:rPr>
                      <w:rStyle w:val="a9"/>
                      <w:rFonts w:ascii="PT Astra Serif" w:hAnsi="PT Astra Serif"/>
                      <w:b w:val="0"/>
                      <w:color w:val="000000"/>
                      <w:sz w:val="22"/>
                      <w:szCs w:val="22"/>
                    </w:rPr>
                    <w:t>. Нарын</w:t>
                  </w: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 xml:space="preserve"> сельского поселения «</w:t>
                  </w:r>
                  <w:proofErr w:type="spellStart"/>
                  <w:r>
                    <w:rPr>
                      <w:rStyle w:val="a9"/>
                      <w:rFonts w:ascii="PT Astra Serif" w:hAnsi="PT Astra Serif"/>
                      <w:b w:val="0"/>
                      <w:color w:val="000000"/>
                      <w:sz w:val="22"/>
                      <w:szCs w:val="22"/>
                    </w:rPr>
                    <w:t>Нарынское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A34D26">
              <w:tc>
                <w:tcPr>
                  <w:tcW w:w="202" w:type="dxa"/>
                  <w:vAlign w:val="bottom"/>
                </w:tcPr>
                <w:p w:rsidR="00A34D26" w:rsidRDefault="00055360">
                  <w:pPr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«</w:t>
                  </w:r>
                </w:p>
              </w:tc>
              <w:tc>
                <w:tcPr>
                  <w:tcW w:w="40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230" w:type="dxa"/>
                  <w:vAlign w:val="bottom"/>
                </w:tcPr>
                <w:p w:rsidR="00A34D26" w:rsidRDefault="00055360">
                  <w:pPr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июня</w:t>
                  </w:r>
                </w:p>
              </w:tc>
              <w:tc>
                <w:tcPr>
                  <w:tcW w:w="112" w:type="dxa"/>
                  <w:vAlign w:val="bottom"/>
                </w:tcPr>
                <w:p w:rsidR="00A34D26" w:rsidRDefault="00A34D26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545" w:type="dxa"/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г. в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76" w:type="dxa"/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часов</w:t>
                  </w:r>
                </w:p>
              </w:tc>
              <w:tc>
                <w:tcPr>
                  <w:tcW w:w="58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A34D26" w:rsidRDefault="00055360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/>
                    <w:right w:val="double" w:sz="4" w:space="0" w:color="000000"/>
                  </w:tcBorders>
                  <w:vAlign w:val="bottom"/>
                </w:tcPr>
                <w:p w:rsidR="00A34D26" w:rsidRDefault="00055360">
                  <w:pPr>
                    <w:ind w:left="57"/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по с</w:t>
                  </w:r>
                  <w:r>
                    <w:rPr>
                      <w:rStyle w:val="a9"/>
                      <w:rFonts w:ascii="PT Astra Serif" w:hAnsi="PT Astra Serif"/>
                      <w:b w:val="0"/>
                      <w:color w:val="000000"/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rStyle w:val="a9"/>
                      <w:rFonts w:ascii="PT Astra Serif" w:hAnsi="PT Astra Serif"/>
                      <w:b w:val="0"/>
                      <w:color w:val="000000"/>
                      <w:sz w:val="22"/>
                      <w:szCs w:val="22"/>
                    </w:rPr>
                    <w:t>Подхулдочи</w:t>
                  </w:r>
                  <w:proofErr w:type="spellEnd"/>
                  <w:r>
                    <w:rPr>
                      <w:rStyle w:val="a9"/>
                      <w:rFonts w:ascii="PT Astra Serif" w:hAnsi="PT Astra Serif"/>
                      <w:b w:val="0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Style w:val="a9"/>
                      <w:rFonts w:ascii="PT Astra Serif" w:hAnsi="PT Astra Serif"/>
                      <w:b w:val="0"/>
                      <w:color w:val="000000"/>
                      <w:sz w:val="22"/>
                      <w:szCs w:val="22"/>
                    </w:rPr>
                    <w:t>Хулдат</w:t>
                  </w:r>
                  <w:proofErr w:type="spellEnd"/>
                  <w:r>
                    <w:rPr>
                      <w:rStyle w:val="a9"/>
                      <w:rFonts w:ascii="PT Astra Serif" w:hAnsi="PT Astra Serif"/>
                      <w:b w:val="0"/>
                      <w:color w:val="000000"/>
                      <w:sz w:val="22"/>
                      <w:szCs w:val="22"/>
                    </w:rPr>
                    <w:t> </w:t>
                  </w: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сельского поселения «</w:t>
                  </w:r>
                  <w:proofErr w:type="spellStart"/>
                  <w:r>
                    <w:rPr>
                      <w:rStyle w:val="a9"/>
                      <w:rFonts w:ascii="PT Astra Serif" w:hAnsi="PT Astra Serif"/>
                      <w:b w:val="0"/>
                      <w:color w:val="000000"/>
                      <w:sz w:val="22"/>
                      <w:szCs w:val="22"/>
                    </w:rPr>
                    <w:t>Нижнеторейское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</w:tbl>
          <w:p w:rsidR="00A34D26" w:rsidRDefault="00A34D26">
            <w:pPr>
              <w:spacing w:before="20" w:after="20"/>
              <w:ind w:left="170" w:right="170" w:firstLine="567"/>
              <w:jc w:val="both"/>
              <w:rPr>
                <w:rFonts w:ascii="PT Astra Serif" w:hAnsi="PT Astra Serif"/>
              </w:rPr>
            </w:pPr>
          </w:p>
          <w:p w:rsidR="00A34D26" w:rsidRDefault="00055360">
            <w:pPr>
              <w:spacing w:before="20" w:after="20"/>
              <w:ind w:left="170" w:right="170" w:firstLine="56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Для участия в согласовании местоположения границ при себе </w:t>
            </w:r>
            <w:r>
              <w:rPr>
                <w:rFonts w:ascii="PT Astra Serif" w:hAnsi="PT Astra Serif"/>
                <w:sz w:val="22"/>
                <w:szCs w:val="22"/>
              </w:rPr>
              <w:t>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A34D26">
        <w:trPr>
          <w:cantSplit/>
          <w:trHeight w:val="778"/>
        </w:trPr>
        <w:tc>
          <w:tcPr>
            <w:tcW w:w="9732" w:type="dxa"/>
            <w:gridSpan w:val="35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A34D26" w:rsidRDefault="00055360">
            <w:pPr>
              <w:keepNext/>
              <w:keepLines/>
              <w:spacing w:before="20"/>
              <w:ind w:left="170" w:right="170" w:firstLine="56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</w:t>
            </w:r>
            <w:r>
              <w:rPr>
                <w:rFonts w:ascii="PT Astra Serif" w:hAnsi="PT Astra Serif"/>
                <w:sz w:val="22"/>
                <w:szCs w:val="22"/>
              </w:rPr>
              <w:t>территории, можно представить в согласительную комиссию в письменной форме в период</w:t>
            </w:r>
          </w:p>
        </w:tc>
      </w:tr>
      <w:tr w:rsidR="00A34D26">
        <w:trPr>
          <w:trHeight w:val="472"/>
        </w:trPr>
        <w:tc>
          <w:tcPr>
            <w:tcW w:w="335" w:type="dxa"/>
            <w:gridSpan w:val="4"/>
            <w:tcBorders>
              <w:left w:val="double" w:sz="4" w:space="0" w:color="000000"/>
            </w:tcBorders>
            <w:vAlign w:val="bottom"/>
          </w:tcPr>
          <w:p w:rsidR="00A34D26" w:rsidRDefault="00055360">
            <w:pPr>
              <w:ind w:left="17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</w:t>
            </w:r>
          </w:p>
        </w:tc>
        <w:tc>
          <w:tcPr>
            <w:tcW w:w="181" w:type="dxa"/>
            <w:vAlign w:val="bottom"/>
          </w:tcPr>
          <w:p w:rsidR="00A34D26" w:rsidRDefault="0005536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«</w:t>
            </w:r>
          </w:p>
        </w:tc>
        <w:tc>
          <w:tcPr>
            <w:tcW w:w="391" w:type="dxa"/>
            <w:gridSpan w:val="2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29</w:t>
            </w:r>
          </w:p>
        </w:tc>
        <w:tc>
          <w:tcPr>
            <w:tcW w:w="218" w:type="dxa"/>
            <w:gridSpan w:val="2"/>
            <w:vAlign w:val="bottom"/>
          </w:tcPr>
          <w:p w:rsidR="00A34D26" w:rsidRDefault="000553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»</w:t>
            </w:r>
          </w:p>
        </w:tc>
        <w:tc>
          <w:tcPr>
            <w:tcW w:w="1220" w:type="dxa"/>
            <w:gridSpan w:val="4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мая</w:t>
            </w:r>
          </w:p>
        </w:tc>
        <w:tc>
          <w:tcPr>
            <w:tcW w:w="110" w:type="dxa"/>
            <w:gridSpan w:val="2"/>
            <w:vAlign w:val="bottom"/>
          </w:tcPr>
          <w:p w:rsidR="00A34D26" w:rsidRDefault="00A34D2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749" w:type="dxa"/>
            <w:gridSpan w:val="4"/>
            <w:vAlign w:val="bottom"/>
          </w:tcPr>
          <w:p w:rsidR="00A34D26" w:rsidRDefault="0005536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г. по «</w:t>
            </w: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</w:t>
            </w:r>
          </w:p>
        </w:tc>
        <w:tc>
          <w:tcPr>
            <w:tcW w:w="221" w:type="dxa"/>
            <w:vAlign w:val="bottom"/>
          </w:tcPr>
          <w:p w:rsidR="00A34D26" w:rsidRDefault="000553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»</w:t>
            </w:r>
          </w:p>
        </w:tc>
        <w:tc>
          <w:tcPr>
            <w:tcW w:w="1222" w:type="dxa"/>
            <w:gridSpan w:val="3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июня</w:t>
            </w:r>
          </w:p>
        </w:tc>
        <w:tc>
          <w:tcPr>
            <w:tcW w:w="110" w:type="dxa"/>
            <w:gridSpan w:val="2"/>
            <w:vAlign w:val="bottom"/>
          </w:tcPr>
          <w:p w:rsidR="00A34D26" w:rsidRDefault="00A34D2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60" w:type="dxa"/>
            <w:gridSpan w:val="2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3296" w:type="dxa"/>
            <w:gridSpan w:val="3"/>
            <w:tcBorders>
              <w:right w:val="double" w:sz="4" w:space="0" w:color="000000"/>
            </w:tcBorders>
            <w:vAlign w:val="bottom"/>
          </w:tcPr>
          <w:p w:rsidR="00A34D26" w:rsidRDefault="00055360">
            <w:pPr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г.</w:t>
            </w:r>
          </w:p>
        </w:tc>
        <w:tc>
          <w:tcPr>
            <w:tcW w:w="9" w:type="dxa"/>
          </w:tcPr>
          <w:p w:rsidR="00A34D26" w:rsidRDefault="00A34D26">
            <w:pPr>
              <w:rPr>
                <w:rFonts w:ascii="PT Astra Serif" w:hAnsi="PT Astra Serif"/>
              </w:rPr>
            </w:pPr>
          </w:p>
        </w:tc>
      </w:tr>
      <w:tr w:rsidR="00A34D26">
        <w:trPr>
          <w:trHeight w:val="472"/>
        </w:trPr>
        <w:tc>
          <w:tcPr>
            <w:tcW w:w="335" w:type="dxa"/>
            <w:gridSpan w:val="4"/>
            <w:tcBorders>
              <w:left w:val="double" w:sz="4" w:space="0" w:color="000000"/>
            </w:tcBorders>
            <w:vAlign w:val="bottom"/>
          </w:tcPr>
          <w:p w:rsidR="00A34D26" w:rsidRDefault="00055360">
            <w:pPr>
              <w:ind w:left="17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</w:t>
            </w:r>
          </w:p>
        </w:tc>
        <w:tc>
          <w:tcPr>
            <w:tcW w:w="181" w:type="dxa"/>
            <w:vAlign w:val="bottom"/>
          </w:tcPr>
          <w:p w:rsidR="00A34D26" w:rsidRDefault="0005536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«</w:t>
            </w:r>
          </w:p>
        </w:tc>
        <w:tc>
          <w:tcPr>
            <w:tcW w:w="391" w:type="dxa"/>
            <w:gridSpan w:val="2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23</w:t>
            </w:r>
          </w:p>
        </w:tc>
        <w:tc>
          <w:tcPr>
            <w:tcW w:w="218" w:type="dxa"/>
            <w:gridSpan w:val="2"/>
            <w:vAlign w:val="bottom"/>
          </w:tcPr>
          <w:p w:rsidR="00A34D26" w:rsidRDefault="000553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»</w:t>
            </w:r>
          </w:p>
        </w:tc>
        <w:tc>
          <w:tcPr>
            <w:tcW w:w="1220" w:type="dxa"/>
            <w:gridSpan w:val="4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июня</w:t>
            </w:r>
          </w:p>
        </w:tc>
        <w:tc>
          <w:tcPr>
            <w:tcW w:w="110" w:type="dxa"/>
            <w:gridSpan w:val="2"/>
            <w:vAlign w:val="bottom"/>
          </w:tcPr>
          <w:p w:rsidR="00A34D26" w:rsidRDefault="00A34D2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749" w:type="dxa"/>
            <w:gridSpan w:val="4"/>
            <w:vAlign w:val="bottom"/>
          </w:tcPr>
          <w:p w:rsidR="00A34D26" w:rsidRDefault="000553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г. по «</w:t>
            </w: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28</w:t>
            </w:r>
          </w:p>
        </w:tc>
        <w:tc>
          <w:tcPr>
            <w:tcW w:w="221" w:type="dxa"/>
            <w:vAlign w:val="bottom"/>
          </w:tcPr>
          <w:p w:rsidR="00A34D26" w:rsidRDefault="00A34D2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22" w:type="dxa"/>
            <w:gridSpan w:val="3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июля</w:t>
            </w:r>
          </w:p>
        </w:tc>
        <w:tc>
          <w:tcPr>
            <w:tcW w:w="110" w:type="dxa"/>
            <w:gridSpan w:val="2"/>
            <w:vAlign w:val="bottom"/>
          </w:tcPr>
          <w:p w:rsidR="00A34D26" w:rsidRDefault="00A34D2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60" w:type="dxa"/>
            <w:gridSpan w:val="2"/>
            <w:tcBorders>
              <w:bottom w:val="single" w:sz="4" w:space="0" w:color="000000"/>
            </w:tcBorders>
            <w:vAlign w:val="bottom"/>
          </w:tcPr>
          <w:p w:rsidR="00A34D26" w:rsidRDefault="000553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3296" w:type="dxa"/>
            <w:gridSpan w:val="3"/>
            <w:tcBorders>
              <w:right w:val="double" w:sz="4" w:space="0" w:color="000000"/>
            </w:tcBorders>
            <w:vAlign w:val="bottom"/>
          </w:tcPr>
          <w:p w:rsidR="00A34D26" w:rsidRDefault="00055360">
            <w:pPr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г.</w:t>
            </w:r>
          </w:p>
        </w:tc>
        <w:tc>
          <w:tcPr>
            <w:tcW w:w="9" w:type="dxa"/>
          </w:tcPr>
          <w:p w:rsidR="00A34D26" w:rsidRDefault="00A34D26">
            <w:pPr>
              <w:rPr>
                <w:rFonts w:ascii="PT Astra Serif" w:hAnsi="PT Astra Serif"/>
              </w:rPr>
            </w:pPr>
          </w:p>
        </w:tc>
      </w:tr>
      <w:tr w:rsidR="00A34D26">
        <w:trPr>
          <w:cantSplit/>
          <w:trHeight w:val="2784"/>
        </w:trPr>
        <w:tc>
          <w:tcPr>
            <w:tcW w:w="9732" w:type="dxa"/>
            <w:gridSpan w:val="35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A34D26" w:rsidRDefault="00055360">
            <w:pPr>
              <w:keepLines/>
              <w:spacing w:before="20"/>
              <w:ind w:left="170" w:right="170" w:firstLine="56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rFonts w:ascii="PT Astra Serif" w:hAnsi="PT Astra Serif"/>
                <w:spacing w:val="-4"/>
                <w:sz w:val="22"/>
                <w:szCs w:val="22"/>
              </w:rPr>
              <w:t>включают в себя сведения о лице, направившем данное возражение, в том числе фамилию, имя и (при налич</w:t>
            </w:r>
            <w:r>
              <w:rPr>
                <w:rFonts w:ascii="PT Astra Serif" w:hAnsi="PT Astra Serif"/>
                <w:spacing w:val="-4"/>
                <w:sz w:val="22"/>
                <w:szCs w:val="22"/>
              </w:rPr>
              <w:t>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</w:t>
            </w:r>
            <w:r>
              <w:rPr>
                <w:rFonts w:ascii="PT Astra Serif" w:hAnsi="PT Astra Serif"/>
                <w:spacing w:val="-4"/>
                <w:sz w:val="22"/>
                <w:szCs w:val="22"/>
              </w:rPr>
              <w:t>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</w:t>
            </w:r>
            <w:r>
              <w:rPr>
                <w:rFonts w:ascii="PT Astra Serif" w:hAnsi="PT Astra Serif"/>
                <w:spacing w:val="-4"/>
                <w:sz w:val="22"/>
                <w:szCs w:val="22"/>
              </w:rPr>
              <w:t>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A34D26">
        <w:trPr>
          <w:trHeight w:val="472"/>
        </w:trPr>
        <w:tc>
          <w:tcPr>
            <w:tcW w:w="9732" w:type="dxa"/>
            <w:gridSpan w:val="35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A34D26" w:rsidRDefault="00055360">
            <w:pPr>
              <w:keepLines/>
              <w:spacing w:after="240"/>
              <w:ind w:left="170" w:right="170" w:firstLine="56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 случае отсутствия таких </w:t>
            </w:r>
            <w:r>
              <w:rPr>
                <w:rFonts w:ascii="PT Astra Serif" w:hAnsi="PT Astra Serif"/>
                <w:sz w:val="22"/>
                <w:szCs w:val="22"/>
              </w:rPr>
              <w:t>возражений местоположение границ земельных участков считается согласованным.</w:t>
            </w:r>
          </w:p>
        </w:tc>
      </w:tr>
    </w:tbl>
    <w:p w:rsidR="00A34D26" w:rsidRDefault="00A34D26">
      <w:pPr>
        <w:jc w:val="both"/>
        <w:rPr>
          <w:shd w:val="clear" w:color="auto" w:fill="FFFF00"/>
        </w:rPr>
      </w:pPr>
    </w:p>
    <w:sectPr w:rsidR="00A34D26">
      <w:pgSz w:w="11906" w:h="16838"/>
      <w:pgMar w:top="426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A34D26"/>
    <w:rsid w:val="00055360"/>
    <w:rsid w:val="00A3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A079"/>
  <w15:docId w15:val="{E7D3326B-9F01-4C1A-A76A-62C0A5E2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qFormat/>
    <w:pPr>
      <w:spacing w:before="240" w:after="120"/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3B741F"/>
    <w:rPr>
      <w:color w:val="0000FF"/>
      <w:u w:val="single"/>
    </w:rPr>
  </w:style>
  <w:style w:type="character" w:customStyle="1" w:styleId="a6">
    <w:name w:val="Заголовок Знак"/>
    <w:basedOn w:val="a2"/>
    <w:link w:val="a0"/>
    <w:qFormat/>
    <w:rsid w:val="003B741F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character" w:customStyle="1" w:styleId="a7">
    <w:name w:val="Текст выноски Знак"/>
    <w:basedOn w:val="a2"/>
    <w:link w:val="a8"/>
    <w:uiPriority w:val="99"/>
    <w:semiHidden/>
    <w:qFormat/>
    <w:rsid w:val="003B741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Pr>
      <w:b/>
      <w:bCs/>
    </w:rPr>
  </w:style>
  <w:style w:type="character" w:customStyle="1" w:styleId="aa">
    <w:name w:val="Символ нумерации"/>
    <w:qFormat/>
  </w:style>
  <w:style w:type="paragraph" w:styleId="a0">
    <w:name w:val="Title"/>
    <w:basedOn w:val="a"/>
    <w:next w:val="a1"/>
    <w:link w:val="a6"/>
    <w:qFormat/>
    <w:rsid w:val="003B741F"/>
    <w:pPr>
      <w:jc w:val="center"/>
    </w:pPr>
    <w:rPr>
      <w:color w:val="FF0000"/>
      <w:sz w:val="52"/>
      <w:szCs w:val="20"/>
    </w:rPr>
  </w:style>
  <w:style w:type="paragraph" w:styleId="a1">
    <w:name w:val="Body Text"/>
    <w:basedOn w:val="a"/>
    <w:pPr>
      <w:spacing w:after="140" w:line="276" w:lineRule="auto"/>
    </w:pPr>
  </w:style>
  <w:style w:type="paragraph" w:styleId="ab">
    <w:name w:val="List"/>
    <w:basedOn w:val="a1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Balloon Text"/>
    <w:basedOn w:val="a"/>
    <w:link w:val="a7"/>
    <w:uiPriority w:val="99"/>
    <w:semiHidden/>
    <w:unhideWhenUsed/>
    <w:qFormat/>
    <w:rsid w:val="003B741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A1DA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948</Words>
  <Characters>5405</Characters>
  <Application>Microsoft Office Word</Application>
  <DocSecurity>0</DocSecurity>
  <Lines>45</Lines>
  <Paragraphs>12</Paragraphs>
  <ScaleCrop>false</ScaleCrop>
  <Company>Комитет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КПИ 309</dc:creator>
  <dc:description/>
  <cp:lastModifiedBy>Ghost King</cp:lastModifiedBy>
  <cp:revision>22</cp:revision>
  <cp:lastPrinted>2025-04-03T08:17:00Z</cp:lastPrinted>
  <dcterms:created xsi:type="dcterms:W3CDTF">2025-04-03T04:19:00Z</dcterms:created>
  <dcterms:modified xsi:type="dcterms:W3CDTF">2025-06-09T02:20:00Z</dcterms:modified>
  <dc:language>ru-RU</dc:language>
</cp:coreProperties>
</file>