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3" w:rsidRDefault="004A7D74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аренды</w:t>
      </w:r>
    </w:p>
    <w:p w:rsidR="000B6803" w:rsidRDefault="004A7D74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</w:t>
      </w:r>
    </w:p>
    <w:p w:rsidR="000B6803" w:rsidRDefault="000B6803"/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Петропавловка                                                                                             «____»  _________ 20__ г.</w:t>
      </w:r>
    </w:p>
    <w:p w:rsidR="000B6803" w:rsidRDefault="000B6803">
      <w:pPr>
        <w:ind w:firstLine="142"/>
      </w:pPr>
    </w:p>
    <w:p w:rsidR="000B6803" w:rsidRDefault="004A7D74">
      <w:pPr>
        <w:pStyle w:val="ae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по градостроительству, имущественным, земельным отношениям и экологии Администрации МО «Джидинский район»  в лице Председателя Гуруева Геннадия Олеговича,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Положения о Комитете по градостроительству, имущественным, земельным отношениям и экологии Администрации МО «Джидинский район»,  утвержденного сессией Совета депутатов Муниципального образования «Джидинский район» от 30.11.2022 г. №262, именуемый в дальнейшем «Арендодатель» с одной стороны, и __________, именуемый в дальнейшем «Арендатор», в лице __________, действующего на основании__________ с другой стороны, и именуемый в дальнейшем «Арендатор» с другой стороны, заключили настоящий договор о нижеследующем:</w:t>
      </w:r>
    </w:p>
    <w:p w:rsidR="000B6803" w:rsidRDefault="004A7D74">
      <w:pPr>
        <w:pStyle w:val="ae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51"/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" w:name="sub_511"/>
      <w:bookmarkEnd w:id="0"/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от «___»_________ 20___ г.  </w:t>
      </w:r>
      <w:bookmarkEnd w:id="1"/>
      <w:r>
        <w:rPr>
          <w:rFonts w:ascii="Times New Roman" w:hAnsi="Times New Roman" w:cs="Times New Roman"/>
          <w:sz w:val="24"/>
          <w:szCs w:val="24"/>
        </w:rPr>
        <w:t>Арендодатель предоставляет, а Арендатор принимает в аренду земельный участок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(далее-Участок):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03:04:_______:______;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земель: ____________________;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 _______ </w:t>
      </w:r>
      <w:r>
        <w:rPr>
          <w:rFonts w:ascii="Times New Roman" w:hAnsi="Times New Roman" w:cs="Times New Roman"/>
          <w:bCs/>
          <w:sz w:val="24"/>
          <w:szCs w:val="24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803" w:rsidRDefault="004A7D74">
      <w:r>
        <w:t>- ЗОУИТ: ________________________________________________;</w:t>
      </w:r>
    </w:p>
    <w:p w:rsidR="000B6803" w:rsidRDefault="004A7D74">
      <w:pPr>
        <w:jc w:val="both"/>
      </w:pPr>
      <w:r>
        <w:t>- местоположение:</w:t>
      </w:r>
      <w:r>
        <w:rPr>
          <w:bCs/>
        </w:rPr>
        <w:t xml:space="preserve"> </w:t>
      </w:r>
      <w:r>
        <w:t>_________________________________________________________</w:t>
      </w:r>
    </w:p>
    <w:p w:rsidR="000B6803" w:rsidRDefault="004A7D74">
      <w:pPr>
        <w:jc w:val="both"/>
      </w:pPr>
      <w:r>
        <w:t>1.2. Предоставление Участка Арендатору  осуществлено по акту приема-передачи.</w:t>
      </w:r>
    </w:p>
    <w:p w:rsidR="000B6803" w:rsidRDefault="004A7D74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1.3. Участок не обременён правами третьих лиц.</w:t>
      </w:r>
    </w:p>
    <w:p w:rsidR="000B6803" w:rsidRDefault="004A7D74">
      <w:pPr>
        <w:jc w:val="both"/>
      </w:pPr>
      <w:r>
        <w:t xml:space="preserve">  1.4. К моменту подписания настоящего договора Арендатор произвёл осмотр принимаемого в пользование Участка и ознакомлен со всеми его характеристиками и претензий по его состоянию к  Арендодателю не имеет.</w:t>
      </w:r>
    </w:p>
    <w:p w:rsidR="000B6803" w:rsidRDefault="004A7D74">
      <w:pPr>
        <w:jc w:val="both"/>
      </w:pPr>
      <w:r>
        <w:t xml:space="preserve">  1.5. Настоящий договор подлежит государственной регистрации и считается заключенным с момента такой регистрации. Срок действия настоящего договора – 3 года с даты его государственной регистрации. Расходы, связанные с государственной регистрацией договора (дополнительных соглашений к договору) несет Арендатор.</w:t>
      </w:r>
    </w:p>
    <w:p w:rsidR="000B6803" w:rsidRDefault="000B680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:rsidR="000B6803" w:rsidRDefault="004A7D7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РАЗМЕР ПЛАТЫ </w:t>
      </w:r>
    </w:p>
    <w:p w:rsidR="000B6803" w:rsidRDefault="004A7D74">
      <w:pPr>
        <w:tabs>
          <w:tab w:val="left" w:pos="284"/>
        </w:tabs>
        <w:autoSpaceDE w:val="0"/>
        <w:autoSpaceDN w:val="0"/>
        <w:adjustRightInd w:val="0"/>
        <w:ind w:firstLine="142"/>
        <w:jc w:val="both"/>
      </w:pPr>
      <w:r>
        <w:t xml:space="preserve">2.1. Размер арендной платы за Участок определяется по итогам аукциона. </w:t>
      </w:r>
    </w:p>
    <w:p w:rsidR="000B6803" w:rsidRDefault="004A7D74">
      <w:pPr>
        <w:tabs>
          <w:tab w:val="left" w:pos="284"/>
        </w:tabs>
        <w:ind w:firstLine="142"/>
        <w:jc w:val="both"/>
      </w:pPr>
      <w:r>
        <w:t xml:space="preserve">2.2.  Арендатор оплачивает ежемесячную арендную плату в размере ______ </w:t>
      </w:r>
      <w:r>
        <w:rPr>
          <w:b/>
        </w:rPr>
        <w:t xml:space="preserve"> </w:t>
      </w:r>
      <w:r>
        <w:t>руб.</w:t>
      </w:r>
      <w:r>
        <w:rPr>
          <w:b/>
        </w:rPr>
        <w:t xml:space="preserve"> </w:t>
      </w:r>
      <w:r>
        <w:t>(________________)коп.,</w:t>
      </w:r>
      <w:r>
        <w:rPr>
          <w:b/>
        </w:rPr>
        <w:t xml:space="preserve"> </w:t>
      </w:r>
      <w:r>
        <w:t>за каждый месяц до 10 (десятого) числа оплачиваемого месяца в следующем порядке: 100% на расчетный счет Арендодателя по следующим реквизитам:</w:t>
      </w:r>
    </w:p>
    <w:p w:rsidR="000B6803" w:rsidRDefault="004A7D74">
      <w:pPr>
        <w:pStyle w:val="af"/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Комитет по градостроительству, имущественным, земельным отношениям и экологии Администрации МО «Джидинский район»</w:t>
      </w:r>
    </w:p>
    <w:p w:rsidR="000B6803" w:rsidRDefault="004A7D74">
      <w:pPr>
        <w:pStyle w:val="a6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 xml:space="preserve">КПП: 030401001, ИНН:0304001662;  </w:t>
      </w:r>
    </w:p>
    <w:p w:rsidR="000B6803" w:rsidRDefault="004A7D74">
      <w:pPr>
        <w:pStyle w:val="a6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>КБК: 881 11105013 05 0000120, л/счет 04023011450</w:t>
      </w:r>
    </w:p>
    <w:p w:rsidR="000B6803" w:rsidRDefault="004A7D74">
      <w:pPr>
        <w:pStyle w:val="a6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>Банк получателя: ОТДЕЛЕНИЕ-НБ РЕСПУБЛИКА БУРЯТИЯ  БАНКА РОССИИ//УФК по Республике Бурятия г. Улан-Удэ</w:t>
      </w:r>
    </w:p>
    <w:p w:rsidR="000B6803" w:rsidRDefault="004A7D74">
      <w:pPr>
        <w:pStyle w:val="af"/>
        <w:tabs>
          <w:tab w:val="left" w:pos="284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018142016, Корр.счет 40102810545370000068 </w:t>
      </w:r>
    </w:p>
    <w:p w:rsidR="000B6803" w:rsidRDefault="004A7D74">
      <w:pPr>
        <w:tabs>
          <w:tab w:val="left" w:pos="284"/>
        </w:tabs>
        <w:ind w:firstLine="142"/>
        <w:jc w:val="both"/>
      </w:pPr>
      <w:r>
        <w:t>Р/счет 03100643000000010200</w:t>
      </w:r>
    </w:p>
    <w:p w:rsidR="000B6803" w:rsidRDefault="004A7D74">
      <w:pPr>
        <w:pStyle w:val="a6"/>
        <w:tabs>
          <w:tab w:val="left" w:pos="284"/>
        </w:tabs>
        <w:ind w:firstLine="142"/>
        <w:rPr>
          <w:sz w:val="24"/>
        </w:rPr>
      </w:pPr>
      <w:r>
        <w:rPr>
          <w:sz w:val="24"/>
        </w:rPr>
        <w:t xml:space="preserve">ОКТМО: 81612475; </w:t>
      </w:r>
    </w:p>
    <w:p w:rsidR="000B6803" w:rsidRDefault="004A7D74">
      <w:pPr>
        <w:tabs>
          <w:tab w:val="left" w:pos="284"/>
        </w:tabs>
        <w:ind w:firstLine="142"/>
        <w:jc w:val="both"/>
      </w:pPr>
      <w:r>
        <w:t>Указанный счет может быть изменен Арендодателем в одностороннем порядке, о чем Арендатор уведомляется в письменной форме.</w:t>
      </w:r>
    </w:p>
    <w:p w:rsidR="000B6803" w:rsidRDefault="004A7D74">
      <w:pPr>
        <w:tabs>
          <w:tab w:val="left" w:pos="284"/>
        </w:tabs>
        <w:ind w:firstLine="142"/>
        <w:jc w:val="both"/>
      </w:pPr>
      <w:r>
        <w:tab/>
        <w:t>В платежном поручении (квитанции) Арендатором  указывается номер и дата настоящего договора, а также период, за который осуществляется платеж.</w:t>
      </w:r>
    </w:p>
    <w:p w:rsidR="000B6803" w:rsidRDefault="004A7D74">
      <w:pPr>
        <w:pStyle w:val="a8"/>
        <w:tabs>
          <w:tab w:val="left" w:pos="284"/>
        </w:tabs>
        <w:spacing w:after="0"/>
        <w:ind w:left="0" w:firstLine="142"/>
        <w:jc w:val="both"/>
      </w:pPr>
      <w:r>
        <w:t xml:space="preserve">   2.3. Неиспользование участка Арендатором  не может служить основанием не внесения арендной платы.</w:t>
      </w:r>
    </w:p>
    <w:p w:rsidR="000B6803" w:rsidRDefault="004A7D74">
      <w:pPr>
        <w:pStyle w:val="a8"/>
        <w:spacing w:after="0"/>
        <w:ind w:left="567"/>
        <w:jc w:val="center"/>
        <w:rPr>
          <w:b/>
          <w:bCs/>
        </w:rPr>
      </w:pPr>
      <w:r>
        <w:rPr>
          <w:b/>
          <w:bCs/>
        </w:rPr>
        <w:t>3.ПРАВА И ОБЯЗАННОСТИ СТОРОН</w:t>
      </w:r>
    </w:p>
    <w:p w:rsidR="000B6803" w:rsidRDefault="004A7D74">
      <w:pPr>
        <w:pStyle w:val="af"/>
        <w:numPr>
          <w:ilvl w:val="1"/>
          <w:numId w:val="1"/>
        </w:numPr>
        <w:ind w:firstLine="20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 имеет право:</w:t>
      </w:r>
    </w:p>
    <w:p w:rsidR="000B6803" w:rsidRDefault="004A7D74">
      <w:pPr>
        <w:pStyle w:val="af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контролировать соблюдение условий настоящего договора, проверять использование по назначению переданного в аренду земельного участка, фиксировать результаты проверок соответствующим актом. В случае несогласия с отраженными в акте выводами, арендатор вправе в акте отметить свои обоснованные доводы. Отказ арендатора от</w:t>
      </w:r>
      <w:r>
        <w:rPr>
          <w:rFonts w:ascii="Times New Roman" w:hAnsi="Times New Roman"/>
          <w:sz w:val="24"/>
          <w:szCs w:val="24"/>
        </w:rPr>
        <w:t xml:space="preserve"> подписи в акте проверки подтверждает факт ненадлежащего исполнения или неисполнения условий Договора, отраженный в акте проверки. </w:t>
      </w:r>
    </w:p>
    <w:p w:rsidR="000B6803" w:rsidRDefault="004A7D74">
      <w:pPr>
        <w:pStyle w:val="af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документы в рамках исполнения договора аренды.</w:t>
      </w:r>
    </w:p>
    <w:p w:rsidR="000B6803" w:rsidRDefault="004A7D74">
      <w:pPr>
        <w:pStyle w:val="af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досрочного расторжения действия Договора в случаях, предусмотренных разделом 5 настоящего Договора;</w:t>
      </w:r>
    </w:p>
    <w:p w:rsidR="000B6803" w:rsidRDefault="004A7D74">
      <w:pPr>
        <w:pStyle w:val="af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0B6803" w:rsidRDefault="004A7D74">
      <w:pPr>
        <w:pStyle w:val="af"/>
        <w:numPr>
          <w:ilvl w:val="2"/>
          <w:numId w:val="2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иные права в соответствии с действующим законодательством и актами местного самоуправления.</w:t>
      </w:r>
    </w:p>
    <w:p w:rsidR="000B6803" w:rsidRDefault="004A7D74">
      <w:pPr>
        <w:pStyle w:val="af"/>
        <w:numPr>
          <w:ilvl w:val="1"/>
          <w:numId w:val="3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 обязан:</w:t>
      </w:r>
    </w:p>
    <w:p w:rsidR="000B6803" w:rsidRDefault="004A7D74">
      <w:pPr>
        <w:pStyle w:val="af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пяти календарных дней с момента подписания настоящего договора передать Участок по акту приема-передачи;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10 дней после окончания срока действия Договора принять Участок от Арендатора; </w:t>
      </w:r>
    </w:p>
    <w:p w:rsidR="000B6803" w:rsidRDefault="004A7D74">
      <w:pPr>
        <w:pStyle w:val="af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в полном объеме все условия настоящего Договора.</w:t>
      </w:r>
    </w:p>
    <w:p w:rsidR="000B6803" w:rsidRDefault="004A7D74">
      <w:pPr>
        <w:pStyle w:val="af"/>
        <w:numPr>
          <w:ilvl w:val="1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Арендатор имеет право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B6803" w:rsidRDefault="004A7D74">
      <w:pPr>
        <w:pStyle w:val="a8"/>
        <w:numPr>
          <w:ilvl w:val="2"/>
          <w:numId w:val="5"/>
        </w:numPr>
        <w:spacing w:after="0"/>
        <w:ind w:left="567" w:firstLine="567"/>
        <w:jc w:val="both"/>
      </w:pPr>
      <w:r>
        <w:t>потребовать досрочного расторжения договора в случаях, предусмотренных разделом 5 настоящего договора аренды;</w:t>
      </w:r>
    </w:p>
    <w:p w:rsidR="000B6803" w:rsidRDefault="004A7D74">
      <w:pPr>
        <w:pStyle w:val="a8"/>
        <w:numPr>
          <w:ilvl w:val="2"/>
          <w:numId w:val="5"/>
        </w:numPr>
        <w:spacing w:after="0"/>
        <w:ind w:left="567" w:firstLine="567"/>
        <w:jc w:val="both"/>
      </w:pPr>
      <w:r>
        <w:t>сдавать Участок в субаренду (поднаем) и передавать свои права и обязанности по договору аренды другому лицу (перенаем) в порядке, предусмотренном пунктами 3.4.11, 3.4.12. настоящего договора.</w:t>
      </w:r>
    </w:p>
    <w:p w:rsidR="000B6803" w:rsidRDefault="004A7D74">
      <w:pPr>
        <w:pStyle w:val="a8"/>
        <w:numPr>
          <w:ilvl w:val="2"/>
          <w:numId w:val="5"/>
        </w:numPr>
        <w:spacing w:after="0"/>
        <w:ind w:left="567" w:firstLine="567"/>
        <w:jc w:val="both"/>
      </w:pPr>
      <w:r>
        <w:t>осуществлять иные права в соответствии с действующим законодательством.</w:t>
      </w:r>
    </w:p>
    <w:p w:rsidR="000B6803" w:rsidRDefault="004A7D74">
      <w:pPr>
        <w:pStyle w:val="af"/>
        <w:numPr>
          <w:ilvl w:val="1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Арендатор обязан:</w:t>
      </w:r>
    </w:p>
    <w:p w:rsidR="000B6803" w:rsidRDefault="004A7D74">
      <w:pPr>
        <w:pStyle w:val="af"/>
        <w:numPr>
          <w:ilvl w:val="2"/>
          <w:numId w:val="4"/>
        </w:numPr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пяти календарных дней с момента подписания настоящего договора принять Участок по акту приема-передачи;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своевременно оплачивать в размере и на условиях, установленных настоящим Договором, арендную плату;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использовать Участок в соответствии с условиями настоящего Договора,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соблюдать требования противопожарных правил, в том числе по недопустимости проведения неконтролируемых выжиганий;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в случае, если земельный участок полностью или частично расположен в охранной зоне, установленной в отношении линейного объекта,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  <w:rPr>
          <w:bCs/>
        </w:rPr>
      </w:pPr>
      <w:r>
        <w:t>в случае если его деятельность привела к ухудшению качества земель (в том числе в результате их загрязнения, нарушения почвенного слоя), обеспечить рекультивацию Участка в соответствии с действующим законодательством;</w:t>
      </w:r>
    </w:p>
    <w:p w:rsidR="000B6803" w:rsidRDefault="004A7D74">
      <w:pPr>
        <w:pStyle w:val="a8"/>
        <w:numPr>
          <w:ilvl w:val="2"/>
          <w:numId w:val="4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своевременно приступить к использованию земельных участков в случаях, если сроки освоения земельных участков предусмотрены законодательством;</w:t>
      </w:r>
    </w:p>
    <w:p w:rsidR="000B6803" w:rsidRDefault="004A7D74">
      <w:pPr>
        <w:pStyle w:val="a8"/>
        <w:numPr>
          <w:ilvl w:val="2"/>
          <w:numId w:val="4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 xml:space="preserve">осуществлять освоение земельного участка;  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10 дней после окончания срока действия Договора передать Участок Арендодателю в состоянии и качестве не хуже первоначального на основании двустороннего Акта приема- передачи Участка; 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письменно сообщить Арендодателю не позднее, чем за три месяца о предстоящем освобождении земельного участка при досрочном его освобождении;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 xml:space="preserve">в течение 15 дней, при передачи земельного участка во временное пользование, в субаренду третьим лицам, согласовать с Арендодателем договор субаренды (при заключении Договора аренды на срок менее 3 года), либо уведомить Арендодателя о передаче земельного участка во временное пользование, в субаренду третьим лицам (при заключении Договора аренды на срок более 3 года). При этом договор считается не заключенным, если Арендодателем отказано в согласовании или если арендатором не зарегистрирован договор субаренды. 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выполнять иные требования, предусмотренные действующим законодательством.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возместить убытки, причиненные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в случае передачи прав собственности (продажи) строения или его части, расположенных на арендуемом Участке и являющихся собственностью Арендатора, другому юридическому или физическому лицу, Арендатор обязан в срок не позднее 10 дней после совершения сделки, письменно уведомить Арендодателя об этом для переоформления договора аренды.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в случае невозвращения или несвоевременного возврата арендуемого земельного участка оплачивать арендную плату за все время просрочки до возврата Участка Арендодателю по акту приема-передачи.</w:t>
      </w:r>
    </w:p>
    <w:p w:rsidR="000B6803" w:rsidRDefault="004A7D74">
      <w:pPr>
        <w:pStyle w:val="a8"/>
        <w:numPr>
          <w:ilvl w:val="2"/>
          <w:numId w:val="4"/>
        </w:numPr>
        <w:spacing w:after="0"/>
        <w:ind w:left="567" w:firstLine="567"/>
        <w:jc w:val="both"/>
      </w:pPr>
      <w:r>
        <w:t>осуществлять иные обязанности в соответствии с действующим законодательством.</w:t>
      </w:r>
    </w:p>
    <w:p w:rsidR="000B6803" w:rsidRDefault="004A7D7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ind w:left="567"/>
        <w:jc w:val="center"/>
        <w:rPr>
          <w:b/>
        </w:rPr>
      </w:pPr>
      <w:r>
        <w:rPr>
          <w:b/>
        </w:rPr>
        <w:t>ОТВЕТСТВЕННОСТЬ СТОРОН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За нарушение норм градостроительного, земельного законодательства, условий настоящего Договора стороны несут ответственность, предусмотренную действующим законодательством.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 xml:space="preserve">В случае невнесения Арендатором платежей в сроки, установленные настоящим договором, арендатор оплачивает пени в размере равном проценту учетной ставки рефинансирования, установленной Центральным Банком России на день внесения арендной платы, с просроченной суммы за каждый день просрочки, а за нарушение иных условий договора аренды оплачивает штраф в размере 10 % от годовой суммы арендной платы. При этом уплата пени и штрафов не освобождает Арендатора от исполнения обязательств. 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В случае, если состояние и качество возвращаемого Участка по окончании срока действия настоящего</w:t>
      </w:r>
      <w:r>
        <w:rPr>
          <w:bCs/>
        </w:rPr>
        <w:t xml:space="preserve"> </w:t>
      </w:r>
      <w:r>
        <w:t>Договора, так и при его</w:t>
      </w:r>
      <w:r>
        <w:rPr>
          <w:bCs/>
        </w:rPr>
        <w:t xml:space="preserve"> </w:t>
      </w:r>
      <w:r>
        <w:t>досрочном расторжении, хуже первоначального, Арендатор возмещает причиненный ущерб, определенный в соответствии с действующим законодательством.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Требования об оплате установленных настоящим разделом штрафов (пени) заявляет Арендодатель.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Требования Арендодателя об уплате задолженности по арендной плате и пеней по настоящему Договору носят бесспорный характер и могут взыскиваться Арендодателем в судебном порядке в рамках упрощенного производства.</w:t>
      </w:r>
    </w:p>
    <w:p w:rsidR="000B6803" w:rsidRDefault="004A7D74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ind w:left="567" w:firstLine="567"/>
        <w:jc w:val="both"/>
      </w:pPr>
      <w:r>
        <w:t>Арендатор несет ответственность за вред, причинённый имуществу или здоровью третьих лиц при аренде Участка, в полном объеме.</w:t>
      </w:r>
    </w:p>
    <w:p w:rsidR="000B6803" w:rsidRDefault="000B6803">
      <w:pPr>
        <w:pStyle w:val="a8"/>
        <w:autoSpaceDE w:val="0"/>
        <w:autoSpaceDN w:val="0"/>
        <w:adjustRightInd w:val="0"/>
        <w:spacing w:after="0"/>
        <w:ind w:left="1134"/>
        <w:jc w:val="both"/>
      </w:pPr>
    </w:p>
    <w:p w:rsidR="000B6803" w:rsidRDefault="004A7D74">
      <w:pPr>
        <w:pStyle w:val="af"/>
        <w:numPr>
          <w:ilvl w:val="0"/>
          <w:numId w:val="7"/>
        </w:num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ИЗМЕНЕНИЕ, РАСТОРЖЕНИЕ ДОГОВОРА АРЕНДЫ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дополнения к условиям настоящего Договора действительны тогда, когда они сделаны в письменной форме и подписаны уполномоченными представителями Сторон.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договора аренды возможно по соглашению сторон при этом требования пункта 3.4.10 настоящего договора не применяются.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 земельного участка прекращается по основаниям и в порядке, которые предусмотрены действующим законодательством с учетом изменения нормативных актов.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вправе отказаться от настоящего Договора только при письменном уведомлении Арендодателя не позднее, чем за три месяца        досрочном освобождении земельного участка. 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 вправе требовать досрочного расторжения в судебном порядке настоящего Договора в установленном законом порядке в случаях: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арендодатель не предоставляет Участок в пользование арендатору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создает препятствия пользованию Участком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 договора или назначением Участка;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Участок в силу обстоятельств, за которые арендатор не отвечает, окажется в состоянии, не пригодном для использования;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другим основаниям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настоящего Договора в судебном порядке в случаях: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более двух раз подряд по истечении установленного Договором срока платежа Арендатор не вносит арендную плату;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Неисполнения Арендатором обязательств настоящего Договора; 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земельного участка не в соответствии с его видом разрешенного использования;</w:t>
      </w:r>
    </w:p>
    <w:p w:rsidR="000B6803" w:rsidRDefault="004A7D74">
      <w:pPr>
        <w:pStyle w:val="af"/>
        <w:numPr>
          <w:ilvl w:val="2"/>
          <w:numId w:val="7"/>
        </w:numPr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участка во временное пользование, субаренду третьим лицам с нарушением условий, предусмотренного пунктом 3.4.11, настоящего договора; 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освоения земельного участка в течение года после заключения настоящего договора;</w:t>
      </w:r>
    </w:p>
    <w:p w:rsidR="000B6803" w:rsidRDefault="004A7D74">
      <w:pPr>
        <w:pStyle w:val="af"/>
        <w:numPr>
          <w:ilvl w:val="2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другим основаниям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6803" w:rsidRDefault="000B6803">
      <w:pPr>
        <w:pStyle w:val="af"/>
        <w:ind w:left="567"/>
        <w:jc w:val="both"/>
        <w:rPr>
          <w:rFonts w:ascii="Times New Roman" w:hAnsi="Times New Roman"/>
          <w:sz w:val="24"/>
          <w:szCs w:val="24"/>
        </w:rPr>
      </w:pPr>
    </w:p>
    <w:p w:rsidR="000B6803" w:rsidRDefault="004A7D74">
      <w:pPr>
        <w:pStyle w:val="af"/>
        <w:numPr>
          <w:ilvl w:val="0"/>
          <w:numId w:val="7"/>
        </w:num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Арендаторов – юридических лиц и индивидуальных предпринимателей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Арбитражном суде Республики Бурятия, для Арендаторов - физических лиц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судах общей юрисдикции по месту нахождения Арендодателя.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обязаны в письменной форме информировать друг друга об изменении своей организационно-правовой формы, наименования, о реорганизации, ликвидации, об изменении своего места нахождения, почтового адреса, банковских реквизитов, номеров телефонов, электронной почты, а также обо всех других изменениях, имеющих существенное значение для исполнения обязательств по настоящему Договору, в течение 15 рабочих дней со дня возникновения указанных обстоятельств.</w:t>
      </w:r>
    </w:p>
    <w:p w:rsidR="000B6803" w:rsidRDefault="004A7D74">
      <w:pPr>
        <w:pStyle w:val="af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Сообщения о вышеуказанных и других обстоятельствах могут считаться доставленными в случае направления информации по номерам телефонов (СМС, Факс и т.д.), электронной почты, по контактам, указанные в договоре аренды. 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Истечение срока действия Договора влечет за собой его прекращение. В случае прекращения аренды земельного участка, возмещение арендатору убытков, связанных с прекращением договора аренды земельного участка, не производится.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заключения настоящего Договора на срок более года, он подлежит государственной регистрации.</w:t>
      </w:r>
    </w:p>
    <w:p w:rsidR="000B6803" w:rsidRDefault="004A7D74">
      <w:pPr>
        <w:pStyle w:val="af"/>
        <w:numPr>
          <w:ilvl w:val="1"/>
          <w:numId w:val="7"/>
        </w:num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аренды подписан в двух экземплярах.  Каждый экземпляр имеет одинаковую юридическую силу.</w:t>
      </w:r>
    </w:p>
    <w:p w:rsidR="000B6803" w:rsidRDefault="004A7D74">
      <w:pPr>
        <w:ind w:left="567" w:firstLine="567"/>
        <w:jc w:val="both"/>
        <w:rPr>
          <w:b/>
        </w:rPr>
      </w:pPr>
      <w:r>
        <w:rPr>
          <w:b/>
        </w:rPr>
        <w:t>Приложение к Договору</w:t>
      </w:r>
      <w:r>
        <w:t>:</w:t>
      </w:r>
    </w:p>
    <w:p w:rsidR="000B6803" w:rsidRDefault="004A7D74">
      <w:pPr>
        <w:numPr>
          <w:ilvl w:val="0"/>
          <w:numId w:val="8"/>
        </w:numPr>
        <w:tabs>
          <w:tab w:val="clear" w:pos="825"/>
        </w:tabs>
        <w:ind w:left="567" w:firstLine="567"/>
        <w:jc w:val="both"/>
      </w:pPr>
      <w:r>
        <w:t>Акт приема-передачи земельного участка.</w:t>
      </w:r>
    </w:p>
    <w:p w:rsidR="000B6803" w:rsidRDefault="004A7D74">
      <w:pPr>
        <w:ind w:left="567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B6803" w:rsidRDefault="000B6803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:rsidR="000B6803" w:rsidRDefault="004A7D74">
      <w:pPr>
        <w:ind w:left="567" w:firstLine="567"/>
        <w:jc w:val="center"/>
        <w:rPr>
          <w:b/>
        </w:rPr>
      </w:pPr>
      <w:r>
        <w:rPr>
          <w:b/>
        </w:rPr>
        <w:t>7. ЮРИДИЧЕСКИЕ АДРЕСА СТОРОН:</w:t>
      </w:r>
    </w:p>
    <w:p w:rsidR="000B6803" w:rsidRDefault="000B6803">
      <w:pPr>
        <w:ind w:left="567" w:firstLine="567"/>
        <w:jc w:val="center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5183"/>
      </w:tblGrid>
      <w:tr w:rsidR="000B6803">
        <w:trPr>
          <w:trHeight w:val="52"/>
        </w:trPr>
        <w:tc>
          <w:tcPr>
            <w:tcW w:w="5482" w:type="dxa"/>
          </w:tcPr>
          <w:p w:rsidR="000B6803" w:rsidRDefault="004A7D74">
            <w:pPr>
              <w:ind w:left="567" w:firstLine="567"/>
            </w:pPr>
            <w:r>
              <w:t xml:space="preserve">Арендатор: </w:t>
            </w:r>
          </w:p>
          <w:p w:rsidR="000B6803" w:rsidRDefault="000B6803">
            <w:pPr>
              <w:ind w:left="567" w:firstLine="567"/>
            </w:pPr>
          </w:p>
          <w:p w:rsidR="000B6803" w:rsidRDefault="004A7D74">
            <w:pPr>
              <w:ind w:left="567" w:firstLine="567"/>
            </w:pPr>
            <w:r>
              <w:t>Адрес:</w:t>
            </w:r>
          </w:p>
          <w:p w:rsidR="000B6803" w:rsidRDefault="000B6803">
            <w:pPr>
              <w:ind w:left="567" w:firstLine="567"/>
            </w:pPr>
          </w:p>
          <w:p w:rsidR="000B6803" w:rsidRDefault="000B6803">
            <w:pPr>
              <w:ind w:left="567" w:firstLine="567"/>
            </w:pPr>
          </w:p>
          <w:p w:rsidR="000B6803" w:rsidRDefault="000B6803">
            <w:pPr>
              <w:ind w:left="567" w:firstLine="567"/>
            </w:pPr>
          </w:p>
          <w:p w:rsidR="000B6803" w:rsidRDefault="004A7D74">
            <w:pPr>
              <w:ind w:left="567" w:firstLine="567"/>
            </w:pPr>
            <w:r>
              <w:t xml:space="preserve">Телефон: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5483" w:type="dxa"/>
          </w:tcPr>
          <w:p w:rsidR="000B6803" w:rsidRDefault="004A7D74">
            <w:pPr>
              <w:ind w:left="567" w:firstLine="567"/>
              <w:jc w:val="both"/>
            </w:pPr>
            <w:r>
              <w:t xml:space="preserve">Арендодатель: </w:t>
            </w:r>
          </w:p>
          <w:p w:rsidR="000B6803" w:rsidRDefault="004A7D74">
            <w:r>
              <w:rPr>
                <w:rFonts w:hint="eastAsia"/>
              </w:rPr>
              <w:t>Комитет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градостроительству</w:t>
            </w:r>
            <w:r>
              <w:t xml:space="preserve">, </w:t>
            </w:r>
            <w:r>
              <w:rPr>
                <w:rFonts w:hint="eastAsia"/>
              </w:rPr>
              <w:t>имущественным</w:t>
            </w:r>
            <w:r>
              <w:t xml:space="preserve">, </w:t>
            </w:r>
            <w:r>
              <w:rPr>
                <w:rFonts w:hint="eastAsia"/>
              </w:rPr>
              <w:t>земельным</w:t>
            </w:r>
            <w:r>
              <w:t xml:space="preserve"> </w:t>
            </w:r>
            <w:r>
              <w:rPr>
                <w:rFonts w:hint="eastAsia"/>
              </w:rPr>
              <w:t>отношениям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экологии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  <w:r>
              <w:t xml:space="preserve"> </w:t>
            </w:r>
            <w:r>
              <w:rPr>
                <w:rFonts w:hint="eastAsia"/>
              </w:rPr>
              <w:t>МО</w:t>
            </w:r>
            <w:r>
              <w:t xml:space="preserve"> «</w:t>
            </w:r>
            <w:r>
              <w:rPr>
                <w:rFonts w:hint="eastAsia"/>
              </w:rPr>
              <w:t>Джидинский</w:t>
            </w:r>
            <w:r>
              <w:t xml:space="preserve"> </w:t>
            </w:r>
            <w:r>
              <w:rPr>
                <w:rFonts w:hint="eastAsia"/>
              </w:rPr>
              <w:t>район»</w:t>
            </w:r>
          </w:p>
          <w:p w:rsidR="000B6803" w:rsidRDefault="004A7D74">
            <w:pPr>
              <w:jc w:val="both"/>
            </w:pPr>
            <w:r>
              <w:t>Адрес: Республика Бурятия, Джидинский район, с. Петропавловка, ул. Терешковой, д. 8</w:t>
            </w:r>
          </w:p>
          <w:p w:rsidR="000B6803" w:rsidRDefault="004A7D74">
            <w:pPr>
              <w:jc w:val="both"/>
            </w:pPr>
            <w:r>
              <w:t xml:space="preserve">тел. 8(30134) 4-13-22 </w:t>
            </w:r>
          </w:p>
          <w:p w:rsidR="000B6803" w:rsidRDefault="004A7D74">
            <w:pPr>
              <w:ind w:firstLine="27"/>
              <w:jc w:val="both"/>
            </w:pPr>
            <w:r>
              <w:t xml:space="preserve">КПП: 030401001, ИНН:0304001662;  </w:t>
            </w:r>
          </w:p>
          <w:p w:rsidR="000B6803" w:rsidRDefault="004A7D74">
            <w:pPr>
              <w:ind w:firstLine="27"/>
              <w:jc w:val="both"/>
            </w:pPr>
            <w:r>
              <w:t xml:space="preserve">КБК: 881 11105013 05 0000120, </w:t>
            </w:r>
          </w:p>
          <w:p w:rsidR="000B6803" w:rsidRDefault="004A7D74">
            <w:pPr>
              <w:ind w:firstLine="27"/>
              <w:jc w:val="both"/>
            </w:pPr>
            <w:r>
              <w:t>л/счет 04023011450</w:t>
            </w:r>
          </w:p>
          <w:p w:rsidR="000B6803" w:rsidRDefault="004A7D74">
            <w:pPr>
              <w:ind w:firstLine="27"/>
              <w:jc w:val="both"/>
            </w:pPr>
            <w:r>
              <w:t>Банк получателя: ОТДЕЛЕНИЕ-НБ РЕСПУБЛИКА БУРЯТИЯ  БАНКА РОССИИ//УФК по Республике Бурятия г. Улан-Удэ</w:t>
            </w:r>
          </w:p>
          <w:p w:rsidR="000B6803" w:rsidRDefault="004A7D74">
            <w:pPr>
              <w:ind w:firstLine="27"/>
              <w:jc w:val="both"/>
            </w:pPr>
            <w:r>
              <w:t xml:space="preserve">БИК 018142016, </w:t>
            </w:r>
          </w:p>
          <w:p w:rsidR="000B6803" w:rsidRDefault="004A7D74">
            <w:pPr>
              <w:ind w:firstLine="27"/>
              <w:jc w:val="both"/>
            </w:pPr>
            <w:r>
              <w:t xml:space="preserve">Корр.счет 40102810545370000068 </w:t>
            </w:r>
          </w:p>
          <w:p w:rsidR="000B6803" w:rsidRDefault="004A7D74">
            <w:pPr>
              <w:ind w:firstLine="27"/>
              <w:jc w:val="both"/>
            </w:pPr>
            <w:r>
              <w:t>Р/счет 03100643000000010200</w:t>
            </w:r>
          </w:p>
          <w:p w:rsidR="000B6803" w:rsidRDefault="004A7D74">
            <w:pPr>
              <w:ind w:firstLine="27"/>
              <w:jc w:val="both"/>
            </w:pPr>
            <w:r>
              <w:t xml:space="preserve">ОКТМО: 81612475; </w:t>
            </w:r>
          </w:p>
          <w:p w:rsidR="000B6803" w:rsidRDefault="004A7D74">
            <w:pPr>
              <w:jc w:val="both"/>
            </w:pPr>
            <w:r>
              <w:t xml:space="preserve">тел. 8(30134) 4-13-22   </w:t>
            </w:r>
          </w:p>
          <w:p w:rsidR="000B6803" w:rsidRDefault="000B6803">
            <w:pPr>
              <w:ind w:left="567" w:firstLine="567"/>
              <w:jc w:val="center"/>
              <w:rPr>
                <w:b/>
              </w:rPr>
            </w:pPr>
          </w:p>
        </w:tc>
      </w:tr>
    </w:tbl>
    <w:p w:rsidR="000B6803" w:rsidRDefault="004A7D74">
      <w:pPr>
        <w:ind w:left="567" w:firstLine="567"/>
        <w:jc w:val="center"/>
        <w:rPr>
          <w:b/>
        </w:rPr>
      </w:pPr>
      <w:r>
        <w:rPr>
          <w:b/>
        </w:rPr>
        <w:t>ПОДПИСИ СТОРОН:</w:t>
      </w:r>
    </w:p>
    <w:p w:rsidR="000B6803" w:rsidRDefault="000B6803">
      <w:pPr>
        <w:ind w:left="567" w:firstLine="567"/>
        <w:jc w:val="center"/>
        <w:rPr>
          <w:b/>
        </w:rPr>
      </w:pPr>
    </w:p>
    <w:tbl>
      <w:tblPr>
        <w:tblStyle w:val="ac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2"/>
        <w:gridCol w:w="4981"/>
      </w:tblGrid>
      <w:tr w:rsidR="000B6803">
        <w:tc>
          <w:tcPr>
            <w:tcW w:w="5552" w:type="dxa"/>
          </w:tcPr>
          <w:p w:rsidR="000B6803" w:rsidRDefault="004A7D74">
            <w:pPr>
              <w:ind w:left="567" w:firstLine="567"/>
            </w:pPr>
            <w:r>
              <w:t xml:space="preserve">        Арендатор: </w:t>
            </w:r>
          </w:p>
          <w:p w:rsidR="000B6803" w:rsidRDefault="000B6803">
            <w:pPr>
              <w:ind w:left="567" w:firstLine="567"/>
            </w:pPr>
          </w:p>
          <w:p w:rsidR="000B6803" w:rsidRDefault="004A7D74">
            <w:pPr>
              <w:ind w:left="567" w:firstLine="567"/>
            </w:pPr>
            <w:r>
              <w:t xml:space="preserve">_______________ </w:t>
            </w:r>
          </w:p>
        </w:tc>
        <w:tc>
          <w:tcPr>
            <w:tcW w:w="4981" w:type="dxa"/>
          </w:tcPr>
          <w:p w:rsidR="000B6803" w:rsidRDefault="004A7D74">
            <w:pPr>
              <w:ind w:left="567" w:firstLine="567"/>
              <w:jc w:val="both"/>
            </w:pPr>
            <w:r>
              <w:t xml:space="preserve">Арендодатель:   </w:t>
            </w:r>
          </w:p>
          <w:p w:rsidR="000B6803" w:rsidRDefault="004A7D74">
            <w:pPr>
              <w:ind w:left="567" w:firstLine="567"/>
              <w:jc w:val="both"/>
            </w:pPr>
            <w:r>
              <w:t xml:space="preserve"> Председатель Комитета</w:t>
            </w:r>
          </w:p>
          <w:p w:rsidR="000B6803" w:rsidRDefault="000B6803">
            <w:pPr>
              <w:ind w:left="567" w:firstLine="567"/>
              <w:jc w:val="both"/>
            </w:pPr>
          </w:p>
          <w:p w:rsidR="000B6803" w:rsidRDefault="004A7D74">
            <w:pPr>
              <w:ind w:left="567" w:firstLine="567"/>
              <w:jc w:val="both"/>
            </w:pPr>
            <w:r>
              <w:t>___________________Г.О. Гуруев</w:t>
            </w:r>
          </w:p>
          <w:p w:rsidR="000B6803" w:rsidRDefault="000B6803">
            <w:pPr>
              <w:ind w:left="567" w:firstLine="567"/>
              <w:jc w:val="both"/>
            </w:pPr>
          </w:p>
          <w:p w:rsidR="000B6803" w:rsidRDefault="000B6803">
            <w:pPr>
              <w:ind w:left="567" w:firstLine="567"/>
              <w:jc w:val="center"/>
              <w:rPr>
                <w:b/>
              </w:rPr>
            </w:pPr>
          </w:p>
        </w:tc>
      </w:tr>
    </w:tbl>
    <w:p w:rsidR="000B6803" w:rsidRDefault="000B6803">
      <w:pPr>
        <w:ind w:left="567" w:firstLine="567"/>
      </w:pPr>
    </w:p>
    <w:p w:rsidR="000B6803" w:rsidRDefault="000B6803">
      <w:pPr>
        <w:ind w:firstLine="284"/>
        <w:jc w:val="both"/>
      </w:pPr>
    </w:p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0B6803"/>
    <w:p w:rsidR="000B6803" w:rsidRDefault="004A7D74">
      <w:pPr>
        <w:ind w:firstLine="567"/>
        <w:jc w:val="center"/>
        <w:rPr>
          <w:b/>
        </w:rPr>
      </w:pPr>
      <w:bookmarkStart w:id="2" w:name="_GoBack"/>
      <w:bookmarkEnd w:id="2"/>
      <w:r>
        <w:rPr>
          <w:b/>
        </w:rPr>
        <w:t>АКТ</w:t>
      </w:r>
    </w:p>
    <w:p w:rsidR="000B6803" w:rsidRDefault="004A7D74">
      <w:pPr>
        <w:pStyle w:val="1"/>
        <w:ind w:firstLine="567"/>
      </w:pPr>
      <w:r>
        <w:t xml:space="preserve">ПРИЕМА-ПЕРЕДАЧИ ЗЕМЕЛЬНОГО УЧАСТКА </w:t>
      </w:r>
    </w:p>
    <w:p w:rsidR="000B6803" w:rsidRDefault="000B6803">
      <w:pPr>
        <w:ind w:firstLine="567"/>
        <w:jc w:val="both"/>
      </w:pPr>
    </w:p>
    <w:p w:rsidR="000B6803" w:rsidRDefault="004A7D74">
      <w:pPr>
        <w:ind w:firstLine="567"/>
      </w:pPr>
      <w:r>
        <w:t>Республика Бурятия, Джидинский район,</w:t>
      </w:r>
    </w:p>
    <w:p w:rsidR="000B6803" w:rsidRDefault="004A7D74">
      <w:pPr>
        <w:ind w:firstLine="567"/>
        <w:jc w:val="both"/>
      </w:pPr>
      <w:r>
        <w:t xml:space="preserve"> с. Петропавловка                                                                                      «___»__________2023 г.</w:t>
      </w:r>
    </w:p>
    <w:p w:rsidR="000B6803" w:rsidRDefault="000B6803">
      <w:pPr>
        <w:ind w:firstLine="567"/>
        <w:jc w:val="both"/>
      </w:pPr>
    </w:p>
    <w:p w:rsidR="000B6803" w:rsidRDefault="004A7D74">
      <w:pPr>
        <w:ind w:right="222" w:firstLine="567"/>
        <w:jc w:val="both"/>
      </w:pPr>
      <w:r>
        <w:t>Комитет по градостроительству, имущественным, земельным отношениям и экологии Администрации МО «Джидинский район»  в лице Председателя Гуруева Геннадия Олеговича,</w:t>
      </w:r>
      <w:r>
        <w:rPr>
          <w:b/>
        </w:rPr>
        <w:t xml:space="preserve"> </w:t>
      </w:r>
      <w:r>
        <w:t>действующего на основании Положения о Комитете по градостроительству, имущественным, земельным отношениям и экологии Администрации МО «Джидинский район»,  утвержденного сессией Совета депутатов Муниципального образования «Джидинский район» от 30.11.2022 г. №262, именуемый в дальнейшем «Арендодатель» с одной стороны, и _____________________________________ в лице ____________________, именуемый в дальнейшем «Арендатор», действующий на основании _____________________, с другой стороны, и именуемый в дальнейшем «Арендатор» с другой стороны, на основании договора аренды земельного участка принимает земельный участок с кадастровым номером ____________________, по адресу ___________________,  площадью __________________ кв.м. именуемый в дальнейшем «Участок», на срок ________ лет со дня подписания настоящего договора.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Разрешенное использование: ______________________________;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Границы Участка закреплены и обозначены на прилагаемой к Договору выписке из единого государственного реестра недвижимости.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До заключения настоящего договора вышеуказанный земельный участок никому не продан, не заложен, в споре и под арестом или запрещением не состоит.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Арендодатель передал Арендатору вышеуказанный земельный участок в качественном состоянии, каким он есть на день подписания настоящего договора.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 xml:space="preserve">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Арендодателю не имеет. 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Настоящим актом каждая сторона по договору подтверждает, что у сторон нет друг к другу претензий по существу договора.</w:t>
      </w:r>
    </w:p>
    <w:p w:rsidR="000B6803" w:rsidRDefault="004A7D74">
      <w:pPr>
        <w:pStyle w:val="2"/>
        <w:spacing w:after="0" w:line="240" w:lineRule="auto"/>
        <w:ind w:firstLine="567"/>
        <w:jc w:val="both"/>
        <w:rPr>
          <w:b/>
          <w:bCs/>
        </w:rPr>
      </w:pPr>
      <w:r>
        <w:t>Настоящий акт является неотъемлемой частью договора аренды земельного участка</w:t>
      </w:r>
      <w:r>
        <w:rPr>
          <w:b/>
          <w:bCs/>
        </w:rPr>
        <w:t xml:space="preserve"> </w:t>
      </w:r>
      <w:r>
        <w:t>№ ____</w:t>
      </w:r>
    </w:p>
    <w:p w:rsidR="000B6803" w:rsidRDefault="004A7D74">
      <w:pPr>
        <w:pStyle w:val="2"/>
        <w:spacing w:after="0" w:line="240" w:lineRule="auto"/>
        <w:ind w:firstLine="567"/>
        <w:jc w:val="both"/>
      </w:pPr>
      <w:r>
        <w:t>от ___________2023 г.</w:t>
      </w:r>
    </w:p>
    <w:p w:rsidR="000B6803" w:rsidRDefault="004A7D74">
      <w:pPr>
        <w:ind w:firstLine="567"/>
        <w:jc w:val="center"/>
        <w:rPr>
          <w:b/>
        </w:rPr>
      </w:pPr>
      <w:r>
        <w:rPr>
          <w:b/>
        </w:rPr>
        <w:t>ЮРИДИЧЕСКИЕ АДРЕСА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2"/>
        <w:gridCol w:w="5123"/>
      </w:tblGrid>
      <w:tr w:rsidR="000B6803">
        <w:tc>
          <w:tcPr>
            <w:tcW w:w="5122" w:type="dxa"/>
          </w:tcPr>
          <w:p w:rsidR="000B6803" w:rsidRDefault="004A7D74">
            <w:pPr>
              <w:jc w:val="both"/>
            </w:pPr>
            <w:r>
              <w:t>Арендатор:</w:t>
            </w:r>
          </w:p>
          <w:p w:rsidR="000B6803" w:rsidRDefault="004A7D74">
            <w:pPr>
              <w:jc w:val="both"/>
            </w:pPr>
            <w:r>
              <w:t xml:space="preserve"> </w:t>
            </w:r>
          </w:p>
        </w:tc>
        <w:tc>
          <w:tcPr>
            <w:tcW w:w="5123" w:type="dxa"/>
          </w:tcPr>
          <w:p w:rsidR="000B6803" w:rsidRDefault="004A7D74">
            <w:pPr>
              <w:ind w:firstLine="27"/>
              <w:jc w:val="both"/>
            </w:pPr>
            <w:r>
              <w:t xml:space="preserve">Арендодатель: </w:t>
            </w:r>
          </w:p>
          <w:p w:rsidR="000B6803" w:rsidRDefault="004A7D7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градостроительству, имущественным, земельным отношениям и экологии Администрации МО «Джидинский район»</w:t>
            </w:r>
          </w:p>
          <w:p w:rsidR="000B6803" w:rsidRDefault="004A7D74">
            <w:pPr>
              <w:jc w:val="both"/>
            </w:pPr>
            <w:r>
              <w:t>Адрес: Республика Бурятия, Джидинский район, с. Петропавловка, ул. Терешковой, д. 8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8(30134) 4-13-22 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030401001, ИНН:0304001662;  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КБК: 881 11105013 05 0000120, Банк получателя: ОТДЕЛЕНИЕ-НБ РЕСПУБЛИКА БУРЯТИЯ  БАНКА РОССИИ//УФК по Республике Бурятия г. Улан-Удэ, л/счет 04023011450, БИК 018142016, 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Корр.счет 40102810545370000068 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 03100643000000010200</w:t>
            </w:r>
          </w:p>
          <w:p w:rsidR="000B6803" w:rsidRDefault="004A7D74">
            <w:pPr>
              <w:ind w:firstLine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ОКТМО: 81612475; </w:t>
            </w:r>
          </w:p>
          <w:p w:rsidR="000B6803" w:rsidRDefault="000B6803">
            <w:pPr>
              <w:jc w:val="both"/>
            </w:pPr>
          </w:p>
        </w:tc>
      </w:tr>
    </w:tbl>
    <w:p w:rsidR="000B6803" w:rsidRDefault="004A7D74">
      <w:pPr>
        <w:ind w:firstLine="567"/>
        <w:jc w:val="center"/>
        <w:rPr>
          <w:b/>
        </w:rPr>
      </w:pPr>
      <w:r>
        <w:rPr>
          <w:b/>
        </w:rPr>
        <w:t>ПОДПИСИ СТОРОН: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2"/>
        <w:gridCol w:w="5123"/>
      </w:tblGrid>
      <w:tr w:rsidR="000B6803">
        <w:tc>
          <w:tcPr>
            <w:tcW w:w="5122" w:type="dxa"/>
          </w:tcPr>
          <w:p w:rsidR="000B6803" w:rsidRDefault="004A7D74">
            <w:pPr>
              <w:ind w:left="176"/>
              <w:jc w:val="both"/>
            </w:pPr>
            <w:r>
              <w:t xml:space="preserve">Арендатор: </w:t>
            </w:r>
          </w:p>
          <w:p w:rsidR="000B6803" w:rsidRDefault="000B6803">
            <w:pPr>
              <w:ind w:left="176"/>
              <w:jc w:val="both"/>
            </w:pPr>
          </w:p>
          <w:p w:rsidR="000B6803" w:rsidRDefault="004A7D74">
            <w:pPr>
              <w:ind w:left="176"/>
              <w:jc w:val="both"/>
            </w:pPr>
            <w:r>
              <w:t xml:space="preserve">_________________________ </w:t>
            </w:r>
          </w:p>
          <w:p w:rsidR="000B6803" w:rsidRDefault="000B6803">
            <w:pPr>
              <w:ind w:left="176"/>
              <w:jc w:val="both"/>
            </w:pPr>
          </w:p>
        </w:tc>
        <w:tc>
          <w:tcPr>
            <w:tcW w:w="5123" w:type="dxa"/>
          </w:tcPr>
          <w:p w:rsidR="000B6803" w:rsidRDefault="004A7D74">
            <w:pPr>
              <w:jc w:val="both"/>
            </w:pPr>
            <w:r>
              <w:t xml:space="preserve">Арендодатель:   </w:t>
            </w:r>
          </w:p>
          <w:p w:rsidR="000B6803" w:rsidRDefault="004A7D74">
            <w:pPr>
              <w:jc w:val="both"/>
            </w:pPr>
            <w:r>
              <w:t>Председатель Комитета</w:t>
            </w:r>
          </w:p>
          <w:p w:rsidR="000B6803" w:rsidRDefault="004A7D74">
            <w:pPr>
              <w:jc w:val="both"/>
            </w:pPr>
            <w:r>
              <w:t>_________________________ Г.О. Гуруев</w:t>
            </w:r>
          </w:p>
          <w:p w:rsidR="000B6803" w:rsidRDefault="004A7D74">
            <w:pPr>
              <w:ind w:firstLine="567"/>
              <w:jc w:val="both"/>
              <w:rPr>
                <w:b/>
              </w:rPr>
            </w:pPr>
            <w:r>
              <w:t>М.П.</w:t>
            </w:r>
          </w:p>
        </w:tc>
      </w:tr>
    </w:tbl>
    <w:p w:rsidR="000B6803" w:rsidRDefault="000B6803"/>
    <w:sectPr w:rsidR="000B6803" w:rsidSect="000B6803">
      <w:footerReference w:type="default" r:id="rId7"/>
      <w:pgSz w:w="11906" w:h="16838"/>
      <w:pgMar w:top="540" w:right="74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A6" w:rsidRDefault="008922A6">
      <w:r>
        <w:separator/>
      </w:r>
    </w:p>
  </w:endnote>
  <w:endnote w:type="continuationSeparator" w:id="0">
    <w:p w:rsidR="008922A6" w:rsidRDefault="0089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03" w:rsidRDefault="00696546">
    <w:pPr>
      <w:pStyle w:val="aa"/>
      <w:jc w:val="right"/>
    </w:pPr>
    <w:r>
      <w:rPr>
        <w:rStyle w:val="a3"/>
      </w:rPr>
      <w:fldChar w:fldCharType="begin"/>
    </w:r>
    <w:r w:rsidR="004A7D74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8922A6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A6" w:rsidRDefault="008922A6">
      <w:r>
        <w:separator/>
      </w:r>
    </w:p>
  </w:footnote>
  <w:footnote w:type="continuationSeparator" w:id="0">
    <w:p w:rsidR="008922A6" w:rsidRDefault="00892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45A"/>
    <w:multiLevelType w:val="multilevel"/>
    <w:tmpl w:val="158D0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3804A70"/>
    <w:multiLevelType w:val="multilevel"/>
    <w:tmpl w:val="43804A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>
    <w:nsid w:val="46AD0B64"/>
    <w:multiLevelType w:val="multilevel"/>
    <w:tmpl w:val="46AD0B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9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440"/>
      </w:pPr>
      <w:rPr>
        <w:rFonts w:hint="default"/>
      </w:rPr>
    </w:lvl>
  </w:abstractNum>
  <w:abstractNum w:abstractNumId="3">
    <w:nsid w:val="4A4C77C5"/>
    <w:multiLevelType w:val="multilevel"/>
    <w:tmpl w:val="4A4C77C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FFB20F4"/>
    <w:multiLevelType w:val="multilevel"/>
    <w:tmpl w:val="4FFB20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5BD12FD6"/>
    <w:multiLevelType w:val="multilevel"/>
    <w:tmpl w:val="5BD12FD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79E228A2"/>
    <w:multiLevelType w:val="singleLevel"/>
    <w:tmpl w:val="79E228A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3D2F"/>
    <w:rsid w:val="000B6803"/>
    <w:rsid w:val="001147F7"/>
    <w:rsid w:val="0021712A"/>
    <w:rsid w:val="0024254D"/>
    <w:rsid w:val="003679A2"/>
    <w:rsid w:val="00473FDE"/>
    <w:rsid w:val="00485315"/>
    <w:rsid w:val="004A7D74"/>
    <w:rsid w:val="00535A57"/>
    <w:rsid w:val="005C20FA"/>
    <w:rsid w:val="005E6758"/>
    <w:rsid w:val="005F722D"/>
    <w:rsid w:val="00696546"/>
    <w:rsid w:val="006E6672"/>
    <w:rsid w:val="007605AD"/>
    <w:rsid w:val="007E089D"/>
    <w:rsid w:val="00804B5B"/>
    <w:rsid w:val="00812E99"/>
    <w:rsid w:val="008922A6"/>
    <w:rsid w:val="008A49DB"/>
    <w:rsid w:val="00987490"/>
    <w:rsid w:val="00A62574"/>
    <w:rsid w:val="00AD3D2F"/>
    <w:rsid w:val="00B9295B"/>
    <w:rsid w:val="00BF3269"/>
    <w:rsid w:val="00C36AF9"/>
    <w:rsid w:val="00CA0DBC"/>
    <w:rsid w:val="00D57AB6"/>
    <w:rsid w:val="00DE7D89"/>
    <w:rsid w:val="00E26C81"/>
    <w:rsid w:val="00F011B3"/>
    <w:rsid w:val="00F72A67"/>
    <w:rsid w:val="5570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0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6803"/>
    <w:pPr>
      <w:keepNext/>
      <w:tabs>
        <w:tab w:val="left" w:pos="-993"/>
      </w:tabs>
      <w:ind w:firstLine="425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B6803"/>
  </w:style>
  <w:style w:type="paragraph" w:styleId="a4">
    <w:name w:val="Balloon Text"/>
    <w:basedOn w:val="a"/>
    <w:link w:val="a5"/>
    <w:uiPriority w:val="99"/>
    <w:semiHidden/>
    <w:unhideWhenUsed/>
    <w:qFormat/>
    <w:rsid w:val="000B680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0B6803"/>
    <w:pPr>
      <w:spacing w:after="120" w:line="480" w:lineRule="auto"/>
    </w:pPr>
  </w:style>
  <w:style w:type="paragraph" w:styleId="a6">
    <w:name w:val="Body Text"/>
    <w:basedOn w:val="a"/>
    <w:link w:val="a7"/>
    <w:uiPriority w:val="99"/>
    <w:rsid w:val="000B6803"/>
    <w:pPr>
      <w:jc w:val="both"/>
    </w:pPr>
    <w:rPr>
      <w:sz w:val="28"/>
    </w:rPr>
  </w:style>
  <w:style w:type="paragraph" w:styleId="a8">
    <w:name w:val="Body Text Indent"/>
    <w:basedOn w:val="a"/>
    <w:link w:val="a9"/>
    <w:qFormat/>
    <w:rsid w:val="000B6803"/>
    <w:pPr>
      <w:spacing w:after="120"/>
      <w:ind w:left="283"/>
    </w:pPr>
  </w:style>
  <w:style w:type="paragraph" w:styleId="aa">
    <w:name w:val="footer"/>
    <w:basedOn w:val="a"/>
    <w:link w:val="ab"/>
    <w:qFormat/>
    <w:rsid w:val="000B6803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table" w:styleId="ac">
    <w:name w:val="Table Grid"/>
    <w:basedOn w:val="a1"/>
    <w:qFormat/>
    <w:rsid w:val="000B680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uiPriority w:val="99"/>
    <w:rsid w:val="000B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qFormat/>
    <w:rsid w:val="000B6803"/>
    <w:rPr>
      <w:rFonts w:ascii="Times New Roman" w:eastAsia="Times New Roman" w:hAnsi="Times New Roman" w:cs="Times New Roman"/>
    </w:rPr>
  </w:style>
  <w:style w:type="paragraph" w:customStyle="1" w:styleId="ae">
    <w:name w:val="Таблицы (моноширинный)"/>
    <w:basedOn w:val="a"/>
    <w:next w:val="a"/>
    <w:qFormat/>
    <w:rsid w:val="000B68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qFormat/>
    <w:rsid w:val="000B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B6803"/>
    <w:pPr>
      <w:ind w:left="720"/>
      <w:contextualSpacing/>
    </w:pPr>
    <w:rPr>
      <w:rFonts w:ascii="MS Sans Serif" w:hAnsi="MS Sans Serif"/>
      <w:sz w:val="20"/>
      <w:szCs w:val="20"/>
    </w:rPr>
  </w:style>
  <w:style w:type="character" w:customStyle="1" w:styleId="ab">
    <w:name w:val="Нижний колонтитул Знак"/>
    <w:basedOn w:val="a0"/>
    <w:link w:val="aa"/>
    <w:qFormat/>
    <w:rsid w:val="000B6803"/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B68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0B6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sid w:val="000B6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2431</Words>
  <Characters>13863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 Жаповна</cp:lastModifiedBy>
  <cp:revision>2</cp:revision>
  <cp:lastPrinted>2023-08-28T06:40:00Z</cp:lastPrinted>
  <dcterms:created xsi:type="dcterms:W3CDTF">2025-06-06T08:25:00Z</dcterms:created>
  <dcterms:modified xsi:type="dcterms:W3CDTF">2025-06-06T08:25:00Z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9F1ADD2C366C4B699CF8BEFFFD6A2C0E_12</vt:lpwstr>
  </property>
</Properties>
</file>